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34" w:rsidRDefault="000A4034">
      <w:pPr>
        <w:rPr>
          <w:lang w:val="en-US"/>
        </w:rPr>
      </w:pPr>
    </w:p>
    <w:p w:rsidR="00214456" w:rsidRDefault="00214456">
      <w:pPr>
        <w:rPr>
          <w:lang w:val="en-US"/>
        </w:rPr>
      </w:pPr>
    </w:p>
    <w:p w:rsidR="00214456" w:rsidRDefault="00FD349E" w:rsidP="00FD349E">
      <w:pPr>
        <w:tabs>
          <w:tab w:val="left" w:pos="3218"/>
        </w:tabs>
        <w:rPr>
          <w:lang w:val="en-US"/>
        </w:rPr>
      </w:pPr>
      <w:r>
        <w:rPr>
          <w:lang w:val="en-US"/>
        </w:rPr>
        <w:tab/>
      </w:r>
    </w:p>
    <w:p w:rsidR="00214456" w:rsidRDefault="00214456">
      <w:pPr>
        <w:rPr>
          <w:lang w:val="en-US"/>
        </w:rPr>
      </w:pPr>
    </w:p>
    <w:p w:rsidR="00214456" w:rsidRDefault="00FD349E">
      <w:pPr>
        <w:rPr>
          <w:lang w:val="en-US"/>
        </w:rPr>
      </w:pPr>
      <w:r>
        <w:rPr>
          <w:lang w:val="en-US"/>
        </w:rPr>
        <w:t xml:space="preserve">               </w:t>
      </w:r>
    </w:p>
    <w:p w:rsidR="00214456" w:rsidRDefault="00214456">
      <w:pPr>
        <w:rPr>
          <w:lang w:val="en-US"/>
        </w:rPr>
      </w:pPr>
    </w:p>
    <w:p w:rsidR="00214456" w:rsidRDefault="00214456">
      <w:pPr>
        <w:rPr>
          <w:lang w:val="en-US"/>
        </w:rPr>
      </w:pPr>
    </w:p>
    <w:p w:rsidR="007B0E55" w:rsidRDefault="007B0E55" w:rsidP="007B0E55">
      <w:pPr>
        <w:spacing w:line="360" w:lineRule="auto"/>
        <w:rPr>
          <w:rFonts w:ascii="Times New Roman" w:hAnsi="Times New Roman" w:cs="Times New Roman"/>
          <w:sz w:val="28"/>
          <w:szCs w:val="28"/>
        </w:rPr>
      </w:pPr>
    </w:p>
    <w:p w:rsidR="00C439D2" w:rsidRPr="00C439D2" w:rsidRDefault="00C439D2" w:rsidP="00C439D2">
      <w:pPr>
        <w:spacing w:after="0" w:line="360" w:lineRule="auto"/>
        <w:ind w:left="567" w:right="1134" w:firstLine="709"/>
        <w:jc w:val="center"/>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Dear Sirs,</w:t>
      </w: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b/>
          <w:sz w:val="28"/>
          <w:szCs w:val="28"/>
          <w:lang w:val="en-US"/>
        </w:rPr>
        <w:t>Please draw your attention to our core products</w:t>
      </w:r>
      <w:r w:rsidRPr="00C439D2">
        <w:rPr>
          <w:rFonts w:ascii="Times New Roman" w:eastAsia="Calibri" w:hAnsi="Times New Roman" w:cs="Times New Roman"/>
          <w:sz w:val="28"/>
          <w:szCs w:val="28"/>
          <w:lang w:val="en-US"/>
        </w:rPr>
        <w:t xml:space="preserve"> – powdered milk products.</w:t>
      </w: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 xml:space="preserve">Branch «Lepel MKK» JSC “Vitebsk meat-packing plant” is one of the largest producers and exporters of powdered milk and butter. </w:t>
      </w:r>
    </w:p>
    <w:p w:rsidR="00C439D2" w:rsidRPr="00C439D2" w:rsidRDefault="00C439D2" w:rsidP="00C439D2">
      <w:pPr>
        <w:spacing w:after="0" w:line="360" w:lineRule="auto"/>
        <w:ind w:rightChars="12" w:right="26" w:firstLine="709"/>
        <w:jc w:val="both"/>
        <w:rPr>
          <w:rFonts w:ascii="Times New Roman" w:eastAsia="Calibri" w:hAnsi="Times New Roman" w:cs="Times New Roman"/>
          <w:b/>
          <w:sz w:val="28"/>
          <w:szCs w:val="28"/>
          <w:lang w:val="en-US"/>
        </w:rPr>
      </w:pPr>
      <w:r w:rsidRPr="00C439D2">
        <w:rPr>
          <w:rFonts w:ascii="Times New Roman" w:eastAsia="Calibri" w:hAnsi="Times New Roman" w:cs="Times New Roman"/>
          <w:b/>
          <w:sz w:val="28"/>
          <w:szCs w:val="28"/>
          <w:lang w:val="en-US"/>
        </w:rPr>
        <w:t>Main advantages of our production:</w:t>
      </w: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The quality of the products produced at Lepel MKK has been estimated not only by customers but also by specialists. The products have been awarded with prizes and certificates at different national and international exhibitions and competitions.</w:t>
      </w: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Naturality of Lepelka products, guaranteeing their safety for consumers and their favourable influence on consumers’ health. Choosing Lepelka products means making the right choice!</w:t>
      </w:r>
    </w:p>
    <w:p w:rsidR="00C439D2" w:rsidRPr="00C439D2" w:rsidRDefault="00C439D2" w:rsidP="00F34B00">
      <w:pPr>
        <w:spacing w:after="0" w:line="360" w:lineRule="auto"/>
        <w:ind w:rightChars="12" w:right="26" w:firstLine="743"/>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All products are certified. The enterprise has been certified in compliance with the ISO 9001-2001 quality management system to manufacture powdered milk and butter, HACCP quality control system for production of milk powder and butter.</w:t>
      </w:r>
      <w:r w:rsidR="00820A09" w:rsidRPr="00820A09">
        <w:rPr>
          <w:rFonts w:ascii="Times New Roman" w:eastAsia="Calibri" w:hAnsi="Times New Roman" w:cs="Times New Roman"/>
          <w:sz w:val="28"/>
          <w:szCs w:val="28"/>
          <w:lang w:val="en-US"/>
        </w:rPr>
        <w:t xml:space="preserve"> “Lepel MKK” is accredited by CNCA.</w:t>
      </w:r>
    </w:p>
    <w:p w:rsidR="00C439D2" w:rsidRPr="00C439D2" w:rsidRDefault="00C439D2" w:rsidP="00F34B00">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Lepel MKK has been worked with many countries of the world such as Kazakhstan, Azerbaijan, Mongolia, Venezuela and the Russian Federation, etc., it has proved to be a truly reliable partner.</w:t>
      </w:r>
    </w:p>
    <w:p w:rsidR="00C439D2" w:rsidRPr="00B74D50" w:rsidRDefault="00C439D2" w:rsidP="00C439D2">
      <w:pPr>
        <w:spacing w:after="0" w:line="360" w:lineRule="auto"/>
        <w:ind w:rightChars="12" w:right="26" w:firstLine="709"/>
        <w:jc w:val="both"/>
        <w:rPr>
          <w:rFonts w:ascii="Times New Roman" w:eastAsia="Calibri" w:hAnsi="Times New Roman" w:cs="Times New Roman"/>
          <w:bCs/>
          <w:iCs/>
          <w:sz w:val="28"/>
          <w:szCs w:val="28"/>
          <w:lang w:val="en-US"/>
        </w:rPr>
      </w:pPr>
      <w:r w:rsidRPr="00B74D50">
        <w:rPr>
          <w:rFonts w:ascii="Times New Roman" w:eastAsia="Calibri" w:hAnsi="Times New Roman" w:cs="Times New Roman"/>
          <w:bCs/>
          <w:iCs/>
          <w:sz w:val="28"/>
          <w:szCs w:val="28"/>
          <w:lang w:val="en-US"/>
        </w:rPr>
        <w:t>Potential</w:t>
      </w:r>
      <w:r w:rsidR="007A52F4" w:rsidRPr="007A52F4">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markets</w:t>
      </w:r>
      <w:r w:rsidR="007A52F4" w:rsidRPr="007A52F4">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for</w:t>
      </w:r>
      <w:r w:rsidR="007A52F4" w:rsidRPr="007A52F4">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dry</w:t>
      </w:r>
      <w:r w:rsidR="007A52F4" w:rsidRPr="007A52F4">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milk</w:t>
      </w:r>
      <w:r w:rsidR="007A52F4" w:rsidRPr="007A52F4">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products are</w:t>
      </w:r>
      <w:r w:rsidRPr="00C439D2">
        <w:rPr>
          <w:rFonts w:ascii="Times New Roman" w:eastAsia="Calibri" w:hAnsi="Times New Roman" w:cs="Times New Roman"/>
          <w:bCs/>
          <w:iCs/>
          <w:sz w:val="28"/>
          <w:szCs w:val="28"/>
          <w:lang w:val="en-US"/>
        </w:rPr>
        <w:t xml:space="preserve">: </w:t>
      </w:r>
      <w:r w:rsidRPr="00B74D50">
        <w:rPr>
          <w:rFonts w:ascii="Times New Roman" w:eastAsia="Calibri" w:hAnsi="Times New Roman" w:cs="Times New Roman"/>
          <w:bCs/>
          <w:iCs/>
          <w:sz w:val="28"/>
          <w:szCs w:val="28"/>
          <w:lang w:val="en-US"/>
        </w:rPr>
        <w:t>China, Africa, the Arab states of the Persian Gulf, the countries of Latin America.</w:t>
      </w:r>
    </w:p>
    <w:p w:rsidR="00C439D2" w:rsidRPr="00B74D50"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B74D50">
        <w:rPr>
          <w:rFonts w:ascii="Times New Roman" w:eastAsia="Calibri" w:hAnsi="Times New Roman" w:cs="Times New Roman"/>
          <w:sz w:val="28"/>
          <w:szCs w:val="28"/>
          <w:lang w:val="en-US"/>
        </w:rPr>
        <w:t>We invite you to the mutually profitable partnership.</w:t>
      </w:r>
    </w:p>
    <w:p w:rsidR="00C439D2" w:rsidRPr="00CD46F9" w:rsidRDefault="00C439D2" w:rsidP="00C439D2">
      <w:pPr>
        <w:spacing w:after="120" w:line="360" w:lineRule="auto"/>
        <w:ind w:firstLine="851"/>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We are ready for the new forms of cooperation and will consider commercial offers from potential investors.</w:t>
      </w:r>
    </w:p>
    <w:p w:rsidR="00E92522" w:rsidRPr="00CD46F9" w:rsidRDefault="00E92522" w:rsidP="00C439D2">
      <w:pPr>
        <w:spacing w:after="120" w:line="360" w:lineRule="auto"/>
        <w:ind w:firstLine="851"/>
        <w:jc w:val="both"/>
        <w:rPr>
          <w:rFonts w:ascii="Times New Roman" w:eastAsia="Calibri" w:hAnsi="Times New Roman" w:cs="Times New Roman"/>
          <w:sz w:val="28"/>
          <w:szCs w:val="28"/>
          <w:lang w:val="en-US"/>
        </w:rPr>
      </w:pP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lastRenderedPageBreak/>
        <w:t>Payment terms: 100% prepayment.</w:t>
      </w:r>
    </w:p>
    <w:p w:rsidR="00C439D2" w:rsidRPr="00C439D2" w:rsidRDefault="00C439D2" w:rsidP="00C439D2">
      <w:pPr>
        <w:spacing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Besides direct contracts our products can be bought by auction held by OJSC «Belarusian universal commodity exchange» (</w:t>
      </w:r>
      <w:hyperlink r:id="rId7" w:history="1">
        <w:r w:rsidRPr="00C439D2">
          <w:rPr>
            <w:rFonts w:ascii="Times New Roman" w:eastAsia="Calibri" w:hAnsi="Times New Roman" w:cs="Times New Roman"/>
            <w:color w:val="0000FF"/>
            <w:sz w:val="28"/>
            <w:szCs w:val="28"/>
            <w:u w:val="single"/>
            <w:lang w:val="en-US"/>
          </w:rPr>
          <w:t>http://butb.by/engl/</w:t>
        </w:r>
      </w:hyperlink>
      <w:r w:rsidRPr="00C439D2">
        <w:rPr>
          <w:rFonts w:ascii="Times New Roman" w:eastAsia="Calibri" w:hAnsi="Times New Roman" w:cs="Times New Roman"/>
          <w:sz w:val="28"/>
          <w:szCs w:val="28"/>
          <w:lang w:val="en-US"/>
        </w:rPr>
        <w:t>).</w:t>
      </w:r>
    </w:p>
    <w:p w:rsidR="00C439D2" w:rsidRPr="00C439D2" w:rsidRDefault="00C439D2" w:rsidP="00C439D2">
      <w:pPr>
        <w:spacing w:after="0" w:line="360" w:lineRule="auto"/>
        <w:ind w:rightChars="12" w:right="26"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 xml:space="preserve">Lepel MKK can produce dairy powder products according the specification of the client in large craft-bags weighing </w:t>
      </w:r>
      <w:smartTag w:uri="urn:schemas-microsoft-com:office:smarttags" w:element="metricconverter">
        <w:smartTagPr>
          <w:attr w:name="ProductID" w:val="25 kg"/>
        </w:smartTagPr>
        <w:r w:rsidRPr="00C439D2">
          <w:rPr>
            <w:rFonts w:ascii="Times New Roman" w:eastAsia="Calibri" w:hAnsi="Times New Roman" w:cs="Times New Roman"/>
            <w:sz w:val="28"/>
            <w:szCs w:val="28"/>
            <w:lang w:val="en-US"/>
          </w:rPr>
          <w:t>25 kg</w:t>
        </w:r>
      </w:smartTag>
      <w:r w:rsidRPr="00C439D2">
        <w:rPr>
          <w:rFonts w:ascii="Times New Roman" w:eastAsia="Calibri" w:hAnsi="Times New Roman" w:cs="Times New Roman"/>
          <w:sz w:val="28"/>
          <w:szCs w:val="28"/>
          <w:lang w:val="en-US"/>
        </w:rPr>
        <w:t xml:space="preserve"> and small packages weighing 0,5 or </w:t>
      </w:r>
      <w:smartTag w:uri="urn:schemas-microsoft-com:office:smarttags" w:element="metricconverter">
        <w:smartTagPr>
          <w:attr w:name="ProductID" w:val="1,0 kg"/>
        </w:smartTagPr>
        <w:r w:rsidRPr="00C439D2">
          <w:rPr>
            <w:rFonts w:ascii="Times New Roman" w:eastAsia="Calibri" w:hAnsi="Times New Roman" w:cs="Times New Roman"/>
            <w:sz w:val="28"/>
            <w:szCs w:val="28"/>
            <w:lang w:val="en-US"/>
          </w:rPr>
          <w:t>1,0 kg</w:t>
        </w:r>
      </w:smartTag>
      <w:r w:rsidRPr="00C439D2">
        <w:rPr>
          <w:rFonts w:ascii="Times New Roman" w:eastAsia="Calibri" w:hAnsi="Times New Roman" w:cs="Times New Roman"/>
          <w:sz w:val="28"/>
          <w:szCs w:val="28"/>
          <w:lang w:val="en-US"/>
        </w:rPr>
        <w:t>.</w:t>
      </w:r>
    </w:p>
    <w:p w:rsidR="00C439D2" w:rsidRPr="00C439D2" w:rsidRDefault="00C439D2" w:rsidP="00C439D2">
      <w:pPr>
        <w:pBdr>
          <w:bottom w:val="single" w:sz="12" w:space="1" w:color="auto"/>
        </w:pBd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b/>
          <w:sz w:val="28"/>
          <w:szCs w:val="28"/>
          <w:lang w:val="en-US"/>
        </w:rPr>
      </w:pP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sz w:val="28"/>
          <w:szCs w:val="28"/>
          <w:lang w:val="en-US"/>
        </w:rPr>
        <w:softHyphen/>
      </w:r>
      <w:r w:rsidRPr="00C439D2">
        <w:rPr>
          <w:rFonts w:ascii="Times New Roman" w:eastAsia="Calibri" w:hAnsi="Times New Roman" w:cs="Times New Roman"/>
          <w:b/>
          <w:sz w:val="28"/>
          <w:szCs w:val="28"/>
          <w:lang w:val="en-US"/>
        </w:rPr>
        <w:t xml:space="preserve"> Contacts:</w:t>
      </w: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+375 2132 60614 – reception</w:t>
      </w: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+375 2132 60555, +375297522910 – Marketing department</w:t>
      </w:r>
    </w:p>
    <w:p w:rsidR="00C439D2" w:rsidRPr="00B74D50" w:rsidRDefault="00C439D2" w:rsidP="007A52F4">
      <w:pPr>
        <w:spacing w:line="240" w:lineRule="auto"/>
        <w:ind w:leftChars="322" w:left="708" w:rightChars="567" w:right="1247" w:firstLine="709"/>
        <w:jc w:val="both"/>
        <w:rPr>
          <w:rFonts w:ascii="Times New Roman" w:eastAsia="Calibri" w:hAnsi="Times New Roman" w:cs="Times New Roman"/>
          <w:sz w:val="28"/>
          <w:lang w:val="en-US"/>
        </w:rPr>
      </w:pPr>
      <w:r w:rsidRPr="00C439D2">
        <w:rPr>
          <w:rFonts w:ascii="Times New Roman" w:eastAsia="Calibri" w:hAnsi="Times New Roman" w:cs="Times New Roman"/>
          <w:sz w:val="28"/>
          <w:szCs w:val="28"/>
          <w:lang w:val="en-US"/>
        </w:rPr>
        <w:t xml:space="preserve">Website: </w:t>
      </w:r>
      <w:hyperlink r:id="rId8" w:history="1">
        <w:r w:rsidRPr="00B74D50">
          <w:rPr>
            <w:rFonts w:ascii="Times New Roman" w:eastAsia="Calibri" w:hAnsi="Times New Roman" w:cs="Times New Roman"/>
            <w:color w:val="0000FF"/>
            <w:sz w:val="28"/>
            <w:u w:val="single"/>
            <w:lang w:val="en-US"/>
          </w:rPr>
          <w:t>www</w:t>
        </w:r>
        <w:r w:rsidRPr="00C439D2">
          <w:rPr>
            <w:rFonts w:ascii="Times New Roman" w:eastAsia="Calibri" w:hAnsi="Times New Roman" w:cs="Times New Roman"/>
            <w:color w:val="0000FF"/>
            <w:sz w:val="28"/>
            <w:u w:val="single"/>
            <w:lang w:val="en-US"/>
          </w:rPr>
          <w:t>.</w:t>
        </w:r>
        <w:r w:rsidRPr="00B74D50">
          <w:rPr>
            <w:rFonts w:ascii="Times New Roman" w:eastAsia="Calibri" w:hAnsi="Times New Roman" w:cs="Times New Roman"/>
            <w:color w:val="0000FF"/>
            <w:sz w:val="28"/>
            <w:u w:val="single"/>
            <w:lang w:val="en-US"/>
          </w:rPr>
          <w:t>lepelka</w:t>
        </w:r>
        <w:r w:rsidRPr="00C439D2">
          <w:rPr>
            <w:rFonts w:ascii="Times New Roman" w:eastAsia="Calibri" w:hAnsi="Times New Roman" w:cs="Times New Roman"/>
            <w:color w:val="0000FF"/>
            <w:sz w:val="28"/>
            <w:u w:val="single"/>
            <w:lang w:val="en-US"/>
          </w:rPr>
          <w:t>.</w:t>
        </w:r>
        <w:r w:rsidRPr="00B74D50">
          <w:rPr>
            <w:rFonts w:ascii="Times New Roman" w:eastAsia="Calibri" w:hAnsi="Times New Roman" w:cs="Times New Roman"/>
            <w:color w:val="0000FF"/>
            <w:sz w:val="28"/>
            <w:u w:val="single"/>
            <w:lang w:val="en-US"/>
          </w:rPr>
          <w:t>by</w:t>
        </w:r>
      </w:hyperlink>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 xml:space="preserve">E-mail: </w:t>
      </w:r>
      <w:hyperlink r:id="rId9" w:history="1">
        <w:r w:rsidR="00025ABE" w:rsidRPr="00D41758">
          <w:rPr>
            <w:rStyle w:val="aa"/>
            <w:rFonts w:ascii="Times New Roman" w:hAnsi="Times New Roman" w:cs="Times New Roman"/>
            <w:sz w:val="28"/>
            <w:szCs w:val="28"/>
            <w:lang w:val="en-US"/>
          </w:rPr>
          <w:t>wmp.lplmkk@gmail.com</w:t>
        </w:r>
      </w:hyperlink>
      <w:r w:rsidRPr="00D41758">
        <w:rPr>
          <w:rFonts w:ascii="Times New Roman" w:eastAsia="Calibri" w:hAnsi="Times New Roman" w:cs="Times New Roman"/>
          <w:sz w:val="28"/>
          <w:szCs w:val="28"/>
          <w:lang w:val="en-US"/>
        </w:rPr>
        <w:t xml:space="preserve"> , </w:t>
      </w:r>
      <w:hyperlink r:id="rId10" w:history="1">
        <w:r w:rsidRPr="00C439D2">
          <w:rPr>
            <w:rFonts w:ascii="Times New Roman" w:eastAsia="Calibri" w:hAnsi="Times New Roman" w:cs="Times New Roman"/>
            <w:color w:val="0000FF"/>
            <w:sz w:val="28"/>
            <w:szCs w:val="28"/>
            <w:u w:val="single"/>
            <w:lang w:val="en-US"/>
          </w:rPr>
          <w:t>lepelsbyt@mail.ru</w:t>
        </w:r>
      </w:hyperlink>
      <w:r w:rsidRPr="00C439D2">
        <w:rPr>
          <w:rFonts w:ascii="Times New Roman" w:eastAsia="Calibri" w:hAnsi="Times New Roman" w:cs="Times New Roman"/>
          <w:sz w:val="28"/>
          <w:szCs w:val="28"/>
          <w:lang w:val="en-US"/>
        </w:rPr>
        <w:t>.</w:t>
      </w: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 xml:space="preserve">Yours faithfully, </w:t>
      </w:r>
    </w:p>
    <w:p w:rsidR="00C439D2" w:rsidRPr="00C439D2" w:rsidRDefault="00C439D2" w:rsidP="007A52F4">
      <w:pPr>
        <w:spacing w:line="240" w:lineRule="auto"/>
        <w:ind w:leftChars="322" w:left="708" w:rightChars="567" w:right="1247" w:firstLine="709"/>
        <w:jc w:val="both"/>
        <w:rPr>
          <w:rFonts w:ascii="Times New Roman" w:eastAsia="Calibri" w:hAnsi="Times New Roman" w:cs="Times New Roman"/>
          <w:sz w:val="28"/>
          <w:szCs w:val="28"/>
          <w:lang w:val="en-US"/>
        </w:rPr>
      </w:pPr>
      <w:r w:rsidRPr="00C439D2">
        <w:rPr>
          <w:rFonts w:ascii="Times New Roman" w:eastAsia="Calibri" w:hAnsi="Times New Roman" w:cs="Times New Roman"/>
          <w:sz w:val="28"/>
          <w:szCs w:val="28"/>
          <w:lang w:val="en-US"/>
        </w:rPr>
        <w:t>Lepel MKK</w:t>
      </w: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36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F34B00"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F34B00"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E9252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after="0" w:line="240" w:lineRule="auto"/>
        <w:jc w:val="both"/>
        <w:rPr>
          <w:rFonts w:ascii="Times New Roman" w:eastAsia="Calibri" w:hAnsi="Times New Roman" w:cs="Times New Roman"/>
          <w:sz w:val="28"/>
          <w:szCs w:val="28"/>
          <w:u w:val="single"/>
          <w:lang w:val="en-US"/>
        </w:rPr>
      </w:pPr>
      <w:r w:rsidRPr="00C439D2">
        <w:rPr>
          <w:rFonts w:ascii="Times New Roman" w:eastAsia="Calibri" w:hAnsi="Times New Roman" w:cs="Times New Roman"/>
          <w:sz w:val="28"/>
          <w:szCs w:val="28"/>
          <w:u w:val="single"/>
          <w:lang w:val="en-US"/>
        </w:rPr>
        <w:lastRenderedPageBreak/>
        <w:t>Specifications:</w:t>
      </w:r>
    </w:p>
    <w:p w:rsidR="00C439D2" w:rsidRPr="00025ABE" w:rsidRDefault="00C439D2" w:rsidP="00C439D2">
      <w:pPr>
        <w:spacing w:after="0" w:line="240" w:lineRule="auto"/>
        <w:jc w:val="both"/>
        <w:rPr>
          <w:rFonts w:ascii="Times New Roman" w:eastAsia="Calibri" w:hAnsi="Times New Roman" w:cs="Times New Roman"/>
          <w:sz w:val="28"/>
          <w:szCs w:val="28"/>
          <w:u w:val="single"/>
          <w:lang w:val="en-US"/>
        </w:rPr>
      </w:pPr>
      <w:r>
        <w:rPr>
          <w:rFonts w:ascii="Times New Roman" w:eastAsia="Calibri"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139700</wp:posOffset>
            </wp:positionH>
            <wp:positionV relativeFrom="paragraph">
              <wp:posOffset>101600</wp:posOffset>
            </wp:positionV>
            <wp:extent cx="914400" cy="914400"/>
            <wp:effectExtent l="0" t="0" r="0" b="0"/>
            <wp:wrapSquare wrapText="bothSides"/>
            <wp:docPr id="5" name="Рисунок 5" descr="scm_26__f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m_26__fas_small"/>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C439D2" w:rsidRPr="00C439D2" w:rsidRDefault="00C439D2" w:rsidP="00C439D2">
      <w:pPr>
        <w:spacing w:after="0" w:line="240" w:lineRule="auto"/>
        <w:jc w:val="both"/>
        <w:rPr>
          <w:rFonts w:ascii="Times New Roman" w:eastAsia="Calibri" w:hAnsi="Times New Roman" w:cs="Times New Roman"/>
          <w:b/>
          <w:sz w:val="28"/>
          <w:szCs w:val="28"/>
        </w:rPr>
      </w:pPr>
      <w:r w:rsidRPr="00C439D2">
        <w:rPr>
          <w:rFonts w:ascii="Times New Roman" w:eastAsia="Calibri" w:hAnsi="Times New Roman" w:cs="Times New Roman"/>
          <w:b/>
          <w:sz w:val="28"/>
          <w:szCs w:val="28"/>
          <w:lang w:val="en-US"/>
        </w:rPr>
        <w:t>Whole milk powder</w:t>
      </w:r>
    </w:p>
    <w:p w:rsidR="00C439D2" w:rsidRPr="00C439D2" w:rsidRDefault="00C439D2" w:rsidP="00C439D2">
      <w:pPr>
        <w:spacing w:after="0" w:line="240" w:lineRule="auto"/>
        <w:jc w:val="both"/>
        <w:rPr>
          <w:rFonts w:ascii="Times New Roman" w:eastAsia="Calibri" w:hAnsi="Times New Roman" w:cs="Times New Roman"/>
          <w:b/>
          <w:sz w:val="28"/>
          <w:szCs w:val="28"/>
        </w:rPr>
      </w:pPr>
    </w:p>
    <w:p w:rsidR="00C439D2" w:rsidRPr="00C439D2" w:rsidRDefault="00C439D2" w:rsidP="00C439D2">
      <w:pPr>
        <w:spacing w:after="0" w:line="240" w:lineRule="auto"/>
        <w:jc w:val="both"/>
        <w:rPr>
          <w:rFonts w:ascii="Times New Roman" w:eastAsia="Calibri" w:hAnsi="Times New Roman" w:cs="Times New Roman"/>
          <w:b/>
          <w:sz w:val="28"/>
          <w:szCs w:val="28"/>
          <w:lang w:val="en-US"/>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C439D2" w:rsidRPr="00C439D2"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C439D2" w:rsidRPr="00C439D2" w:rsidRDefault="00C439D2" w:rsidP="00C439D2">
            <w:pPr>
              <w:spacing w:after="0" w:line="240" w:lineRule="auto"/>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STB 1858-2009</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or white with a light cream tint</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sweet, without foreign flavors</w:t>
            </w:r>
            <w:r w:rsidRPr="00C439D2">
              <w:rPr>
                <w:rFonts w:ascii="Times New Roman" w:eastAsia="Calibri" w:hAnsi="Times New Roman" w:cs="Times New Roman"/>
                <w:sz w:val="24"/>
                <w:szCs w:val="24"/>
                <w:lang w:val="en-US"/>
              </w:rPr>
              <w:t xml:space="preserve">, </w:t>
            </w:r>
            <w:r w:rsidRPr="00C439D2">
              <w:rPr>
                <w:rFonts w:ascii="Times New Roman" w:eastAsia="Times New Roman" w:hAnsi="Times New Roman" w:cs="Times New Roman"/>
                <w:sz w:val="24"/>
                <w:szCs w:val="24"/>
                <w:lang w:val="en-US"/>
              </w:rPr>
              <w:t>typical of pasteurized milk</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Times New Roman" w:hAnsi="Times New Roman" w:cs="Times New Roman"/>
                <w:b/>
                <w:bCs/>
                <w:sz w:val="24"/>
                <w:szCs w:val="24"/>
                <w:lang w:val="en-US"/>
              </w:rPr>
              <w:t>Physical and chemical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 xml:space="preserve">Fat content, </w:t>
            </w:r>
            <w:r w:rsidRPr="00C439D2">
              <w:rPr>
                <w:rFonts w:ascii="Times New Roman" w:eastAsia="Calibri" w:hAnsi="Times New Roman" w:cs="Times New Roman"/>
                <w:sz w:val="24"/>
                <w:szCs w:val="24"/>
              </w:rPr>
              <w:t xml:space="preserve">%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rPr>
              <w:t>25</w:t>
            </w:r>
            <w:r w:rsidRPr="00C439D2">
              <w:rPr>
                <w:rFonts w:ascii="Times New Roman" w:eastAsia="Calibri" w:hAnsi="Times New Roman" w:cs="Times New Roman"/>
                <w:sz w:val="24"/>
                <w:szCs w:val="24"/>
                <w:lang w:val="en-US"/>
              </w:rPr>
              <w:t>.</w:t>
            </w:r>
            <w:r w:rsidRPr="00C439D2">
              <w:rPr>
                <w:rFonts w:ascii="Times New Roman" w:eastAsia="Calibri" w:hAnsi="Times New Roman" w:cs="Times New Roman"/>
                <w:sz w:val="24"/>
                <w:szCs w:val="24"/>
              </w:rPr>
              <w:t>0/26,0</w:t>
            </w:r>
          </w:p>
        </w:tc>
      </w:tr>
      <w:tr w:rsidR="00C439D2" w:rsidRPr="00C439D2" w:rsidTr="005665A8">
        <w:tc>
          <w:tcPr>
            <w:tcW w:w="5168" w:type="dxa"/>
          </w:tcPr>
          <w:p w:rsidR="00C439D2" w:rsidRPr="00C439D2" w:rsidRDefault="00C439D2" w:rsidP="0099218E">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Moisture content, %, not </w:t>
            </w:r>
            <w:r w:rsidR="0099218E">
              <w:rPr>
                <w:rFonts w:ascii="Times New Roman" w:eastAsia="Calibri" w:hAnsi="Times New Roman" w:cs="Times New Roman"/>
                <w:sz w:val="24"/>
                <w:szCs w:val="24"/>
                <w:lang w:val="en-US"/>
              </w:rPr>
              <w:t>more</w:t>
            </w:r>
            <w:r w:rsidRPr="00C439D2">
              <w:rPr>
                <w:rFonts w:ascii="Times New Roman" w:eastAsia="Calibri" w:hAnsi="Times New Roman" w:cs="Times New Roman"/>
                <w:sz w:val="24"/>
                <w:szCs w:val="24"/>
                <w:lang w:val="en-US"/>
              </w:rPr>
              <w:t xml:space="preserv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rPr>
              <w:t>4</w:t>
            </w:r>
            <w:r w:rsidRPr="00C439D2">
              <w:rPr>
                <w:rFonts w:ascii="Times New Roman" w:eastAsia="Calibri" w:hAnsi="Times New Roman" w:cs="Times New Roman"/>
                <w:sz w:val="24"/>
                <w:szCs w:val="24"/>
                <w:lang w:val="en-US"/>
              </w:rPr>
              <w:t>.</w:t>
            </w:r>
            <w:r w:rsidRPr="00C439D2">
              <w:rPr>
                <w:rFonts w:ascii="Times New Roman" w:eastAsia="Calibri" w:hAnsi="Times New Roman" w:cs="Times New Roman"/>
                <w:sz w:val="24"/>
                <w:szCs w:val="24"/>
              </w:rPr>
              <w:t>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Protein</w:t>
            </w:r>
            <w:r w:rsidR="0099218E" w:rsidRPr="00C439D2">
              <w:rPr>
                <w:rFonts w:ascii="Times New Roman" w:eastAsia="Calibri" w:hAnsi="Times New Roman" w:cs="Times New Roman"/>
                <w:sz w:val="24"/>
                <w:szCs w:val="24"/>
                <w:lang w:val="en-US"/>
              </w:rPr>
              <w:t xml:space="preserve"> content ratio in nonfat milk solids</w:t>
            </w:r>
            <w:r w:rsidRPr="00C439D2">
              <w:rPr>
                <w:rFonts w:ascii="Times New Roman" w:eastAsia="Calibri" w:hAnsi="Times New Roman" w:cs="Times New Roman"/>
                <w:sz w:val="24"/>
                <w:szCs w:val="24"/>
                <w:lang w:val="en-US"/>
              </w:rPr>
              <w: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min 34.0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0.2</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Milk purity group, not lower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xml:space="preserve">, max.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15-19</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C439D2" w:rsidRPr="00D41758"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color w:val="000000"/>
                <w:sz w:val="24"/>
                <w:szCs w:val="24"/>
                <w:lang w:val="en-US"/>
              </w:rPr>
              <w:t>QMAFAnM</w:t>
            </w:r>
            <w:r w:rsidRPr="00C439D2">
              <w:rPr>
                <w:rFonts w:ascii="Times New Roman" w:eastAsia="Calibri" w:hAnsi="Times New Roman" w:cs="Times New Roman"/>
                <w:sz w:val="24"/>
                <w:szCs w:val="24"/>
                <w:lang w:val="en-US"/>
              </w:rPr>
              <w:t>, CFU/gr,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1×10</w:t>
            </w:r>
            <w:r w:rsidRPr="00C439D2">
              <w:rPr>
                <w:rFonts w:ascii="Times New Roman" w:eastAsia="Calibri" w:hAnsi="Times New Roman" w:cs="Times New Roman"/>
                <w:sz w:val="24"/>
                <w:szCs w:val="24"/>
                <w:vertAlign w:val="superscript"/>
                <w:lang w:val="en-US"/>
              </w:rPr>
              <w:t>4</w:t>
            </w:r>
            <w:r w:rsidRPr="00C439D2">
              <w:rPr>
                <w:rFonts w:ascii="Times New Roman" w:eastAsia="Calibri" w:hAnsi="Times New Roman" w:cs="Times New Roman"/>
                <w:sz w:val="24"/>
                <w:szCs w:val="24"/>
                <w:lang w:val="en-US"/>
              </w:rPr>
              <w:t xml:space="preserve"> for Extra Grade and 5×10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 xml:space="preserve">for Standard Grade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 xml:space="preserve">Not admissible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Listeria monocytogenes bacteria in 25gr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Staphylococcus aureus in 1.0gr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market containers, net weight - 500gr/ shipping containers (multilayer paper bags with polyethylene liners), net weight  - 25kg</w:t>
            </w: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C439D2" w:rsidRPr="00C439D2"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24 months</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+20°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235299" w:rsidRPr="00025ABE" w:rsidRDefault="00235299"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r>
        <w:rPr>
          <w:rFonts w:ascii="Times New Roman" w:eastAsia="Calibri" w:hAnsi="Times New Roman" w:cs="Times New Roman"/>
          <w:b/>
          <w:noProof/>
          <w:sz w:val="28"/>
          <w:szCs w:val="28"/>
        </w:rPr>
        <w:lastRenderedPageBreak/>
        <w:drawing>
          <wp:anchor distT="0" distB="0" distL="114300" distR="114300" simplePos="0" relativeHeight="251660288" behindDoc="0" locked="0" layoutInCell="1" allowOverlap="1">
            <wp:simplePos x="0" y="0"/>
            <wp:positionH relativeFrom="column">
              <wp:posOffset>69850</wp:posOffset>
            </wp:positionH>
            <wp:positionV relativeFrom="paragraph">
              <wp:posOffset>228600</wp:posOffset>
            </wp:positionV>
            <wp:extent cx="914400" cy="914400"/>
            <wp:effectExtent l="0" t="0" r="0" b="0"/>
            <wp:wrapSquare wrapText="bothSides"/>
            <wp:docPr id="4" name="Рисунок 4" descr="som_f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_fas_smal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C439D2" w:rsidRPr="00C439D2" w:rsidRDefault="00C439D2" w:rsidP="00C439D2">
      <w:pPr>
        <w:spacing w:after="0" w:line="240" w:lineRule="auto"/>
        <w:ind w:rightChars="567" w:right="1247"/>
        <w:jc w:val="both"/>
        <w:rPr>
          <w:rFonts w:ascii="Times New Roman" w:eastAsia="Calibri" w:hAnsi="Times New Roman" w:cs="Times New Roman"/>
          <w:b/>
          <w:sz w:val="28"/>
          <w:szCs w:val="28"/>
          <w:lang w:val="en-US"/>
        </w:rPr>
      </w:pPr>
      <w:r w:rsidRPr="00C439D2">
        <w:rPr>
          <w:rFonts w:ascii="Times New Roman" w:eastAsia="Calibri" w:hAnsi="Times New Roman" w:cs="Times New Roman"/>
          <w:b/>
          <w:sz w:val="28"/>
          <w:szCs w:val="28"/>
          <w:lang w:val="en-US"/>
        </w:rPr>
        <w:t>Skim milk powder</w:t>
      </w:r>
    </w:p>
    <w:p w:rsidR="00C439D2" w:rsidRPr="00C439D2" w:rsidRDefault="00C439D2" w:rsidP="00C439D2">
      <w:pPr>
        <w:spacing w:after="0" w:line="240" w:lineRule="auto"/>
        <w:ind w:rightChars="567" w:right="1247"/>
        <w:jc w:val="both"/>
        <w:rPr>
          <w:rFonts w:ascii="Times New Roman" w:eastAsia="Calibri" w:hAnsi="Times New Roman" w:cs="Times New Roman"/>
          <w:b/>
          <w:sz w:val="28"/>
          <w:szCs w:val="28"/>
          <w:lang w:val="en-US"/>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C439D2" w:rsidRPr="00C439D2" w:rsidRDefault="00C439D2" w:rsidP="00C439D2">
            <w:pPr>
              <w:spacing w:after="0" w:line="240" w:lineRule="auto"/>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STB 1858-2009</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or white with a light cream tint</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sweet, without foreign flavors</w:t>
            </w:r>
            <w:r w:rsidRPr="00C439D2">
              <w:rPr>
                <w:rFonts w:ascii="Times New Roman" w:eastAsia="Calibri" w:hAnsi="Times New Roman" w:cs="Times New Roman"/>
                <w:sz w:val="24"/>
                <w:szCs w:val="24"/>
                <w:lang w:val="en-US"/>
              </w:rPr>
              <w:t xml:space="preserve">, </w:t>
            </w:r>
            <w:r w:rsidRPr="00C439D2">
              <w:rPr>
                <w:rFonts w:ascii="Times New Roman" w:eastAsia="Times New Roman" w:hAnsi="Times New Roman" w:cs="Times New Roman"/>
                <w:sz w:val="24"/>
                <w:szCs w:val="24"/>
                <w:lang w:val="en-US"/>
              </w:rPr>
              <w:t>typical of pasteurized milk</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Times New Roman" w:hAnsi="Times New Roman" w:cs="Times New Roman"/>
                <w:sz w:val="24"/>
                <w:szCs w:val="24"/>
                <w:lang w:val="en-US"/>
              </w:rPr>
            </w:pPr>
            <w:r w:rsidRPr="00C439D2">
              <w:rPr>
                <w:rFonts w:ascii="Times New Roman" w:eastAsia="Times New Roman" w:hAnsi="Times New Roman" w:cs="Times New Roman"/>
                <w:b/>
                <w:bCs/>
                <w:sz w:val="24"/>
                <w:szCs w:val="24"/>
                <w:lang w:val="en-US"/>
              </w:rPr>
              <w:t>Physical and chemical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Fat content, %, not more than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1.5</w:t>
            </w:r>
          </w:p>
        </w:tc>
      </w:tr>
      <w:tr w:rsidR="00C439D2" w:rsidRPr="00D41758"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4.0 for Extra Grade and 5.0 for Standard Grade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Protein content ratio in nonfat milk solids, %, not less than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34.0</w:t>
            </w:r>
          </w:p>
        </w:tc>
      </w:tr>
      <w:tr w:rsidR="00C439D2" w:rsidRPr="00D41758"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0.1 for Extra Grade and </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0.2 for Standard Grade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Milk purity group, not lower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w:t>
            </w:r>
          </w:p>
        </w:tc>
      </w:tr>
      <w:tr w:rsidR="00C439D2" w:rsidRPr="00D41758"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15-17 for Extra Grade and</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15-19 for Standard Grade</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C439D2" w:rsidRPr="00D41758"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color w:val="000000"/>
                <w:sz w:val="24"/>
                <w:szCs w:val="24"/>
                <w:lang w:val="en-US"/>
              </w:rPr>
              <w:t>QMAFAnM</w:t>
            </w:r>
            <w:r w:rsidRPr="00C439D2">
              <w:rPr>
                <w:rFonts w:ascii="Times New Roman" w:eastAsia="Calibri" w:hAnsi="Times New Roman" w:cs="Times New Roman"/>
                <w:sz w:val="24"/>
                <w:szCs w:val="24"/>
                <w:lang w:val="en-US"/>
              </w:rPr>
              <w:t>, CFU/gr,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for Extra Grade</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for Standard Grade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Listeria monocytogenes bacteria in 25gr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Staphylococcus aureus in 1.0gr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market containers, net weight - 500gr/ shipping containers (multilayer paper bags with polyethylene liners), net weight  - 25kg</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C439D2" w:rsidRPr="00C439D2" w:rsidTr="005665A8">
        <w:tc>
          <w:tcPr>
            <w:tcW w:w="9788" w:type="dxa"/>
            <w:gridSpan w:val="2"/>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24 months</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C439D2" w:rsidRPr="00D41758" w:rsidTr="005665A8">
        <w:tc>
          <w:tcPr>
            <w:tcW w:w="9788" w:type="dxa"/>
            <w:gridSpan w:val="2"/>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+20°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DB7775"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DB7775"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sz w:val="28"/>
          <w:szCs w:val="28"/>
          <w:lang w:val="en-US"/>
        </w:rPr>
      </w:pPr>
    </w:p>
    <w:p w:rsidR="00C439D2" w:rsidRPr="00C439D2" w:rsidRDefault="00C439D2" w:rsidP="00C439D2">
      <w:pPr>
        <w:spacing w:after="0" w:line="240" w:lineRule="auto"/>
        <w:rPr>
          <w:rFonts w:ascii="Times New Roman" w:eastAsia="Calibri" w:hAnsi="Times New Roman" w:cs="Times New Roman"/>
          <w:b/>
          <w:i/>
          <w:sz w:val="28"/>
          <w:szCs w:val="28"/>
          <w:lang w:val="en-US"/>
        </w:rPr>
      </w:pPr>
      <w:r>
        <w:rPr>
          <w:rFonts w:ascii="Times New Roman" w:eastAsia="Calibri" w:hAnsi="Times New Roman" w:cs="Times New Roman"/>
          <w:b/>
          <w:noProof/>
          <w:sz w:val="28"/>
          <w:szCs w:val="28"/>
        </w:rPr>
        <w:lastRenderedPageBreak/>
        <w:drawing>
          <wp:anchor distT="0" distB="0" distL="114300" distR="114300" simplePos="0" relativeHeight="251663360" behindDoc="1" locked="0" layoutInCell="1" allowOverlap="1">
            <wp:simplePos x="0" y="0"/>
            <wp:positionH relativeFrom="column">
              <wp:posOffset>69850</wp:posOffset>
            </wp:positionH>
            <wp:positionV relativeFrom="paragraph">
              <wp:posOffset>114300</wp:posOffset>
            </wp:positionV>
            <wp:extent cx="989330" cy="998220"/>
            <wp:effectExtent l="0" t="0" r="0" b="0"/>
            <wp:wrapTight wrapText="bothSides">
              <wp:wrapPolygon edited="0">
                <wp:start x="0" y="0"/>
                <wp:lineTo x="0" y="21023"/>
                <wp:lineTo x="21212" y="21023"/>
                <wp:lineTo x="21212" y="0"/>
                <wp:lineTo x="0" y="0"/>
              </wp:wrapPolygon>
            </wp:wrapTight>
            <wp:docPr id="3" name="Рисунок 3" descr="scm_26__b-r_f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m_26__b-r_fas_smal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330" cy="998220"/>
                    </a:xfrm>
                    <a:prstGeom prst="rect">
                      <a:avLst/>
                    </a:prstGeom>
                    <a:noFill/>
                    <a:ln>
                      <a:noFill/>
                    </a:ln>
                  </pic:spPr>
                </pic:pic>
              </a:graphicData>
            </a:graphic>
          </wp:anchor>
        </w:drawing>
      </w: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r w:rsidRPr="00C439D2">
        <w:rPr>
          <w:rFonts w:ascii="Times New Roman" w:eastAsia="Calibri" w:hAnsi="Times New Roman" w:cs="Times New Roman"/>
          <w:b/>
          <w:sz w:val="28"/>
          <w:szCs w:val="28"/>
          <w:lang w:val="en-US"/>
        </w:rPr>
        <w:t>Instant whole milk powder</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C439D2" w:rsidRPr="00C439D2" w:rsidRDefault="00C439D2" w:rsidP="00C439D2">
            <w:pPr>
              <w:spacing w:after="0" w:line="240" w:lineRule="auto"/>
              <w:rPr>
                <w:rFonts w:ascii="Times New Roman" w:eastAsia="Calibri" w:hAnsi="Times New Roman" w:cs="Times New Roman"/>
                <w:bCs/>
                <w:sz w:val="24"/>
                <w:szCs w:val="24"/>
                <w:lang w:val="en-US"/>
              </w:rPr>
            </w:pPr>
            <w:r w:rsidRPr="00C439D2">
              <w:rPr>
                <w:rFonts w:ascii="Times New Roman" w:eastAsia="Calibri" w:hAnsi="Times New Roman" w:cs="Times New Roman"/>
                <w:bCs/>
                <w:sz w:val="24"/>
                <w:szCs w:val="24"/>
              </w:rPr>
              <w:t>ТУВУ</w:t>
            </w:r>
            <w:r w:rsidRPr="00C439D2">
              <w:rPr>
                <w:rFonts w:ascii="Times New Roman" w:eastAsia="Calibri" w:hAnsi="Times New Roman" w:cs="Times New Roman"/>
                <w:bCs/>
                <w:sz w:val="24"/>
                <w:szCs w:val="24"/>
                <w:lang w:val="en-US"/>
              </w:rPr>
              <w:t xml:space="preserve"> 100098867.151-2003</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or white with a light cream tint</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sweet, without foreign flavors</w:t>
            </w:r>
            <w:r w:rsidRPr="00C439D2">
              <w:rPr>
                <w:rFonts w:ascii="Times New Roman" w:eastAsia="Calibri" w:hAnsi="Times New Roman" w:cs="Times New Roman"/>
                <w:sz w:val="24"/>
                <w:szCs w:val="24"/>
                <w:lang w:val="en-US"/>
              </w:rPr>
              <w:t xml:space="preserve">, </w:t>
            </w:r>
            <w:r w:rsidRPr="00C439D2">
              <w:rPr>
                <w:rFonts w:ascii="Times New Roman" w:eastAsia="Times New Roman" w:hAnsi="Times New Roman" w:cs="Times New Roman"/>
                <w:sz w:val="24"/>
                <w:szCs w:val="24"/>
                <w:lang w:val="en-US"/>
              </w:rPr>
              <w:t>typical of pasteurized milk</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Times New Roman" w:hAnsi="Times New Roman" w:cs="Times New Roman"/>
                <w:sz w:val="24"/>
                <w:szCs w:val="24"/>
                <w:lang w:val="en-US"/>
              </w:rPr>
            </w:pPr>
            <w:r w:rsidRPr="00C439D2">
              <w:rPr>
                <w:rFonts w:ascii="Times New Roman" w:eastAsia="Times New Roman" w:hAnsi="Times New Roman" w:cs="Times New Roman"/>
                <w:b/>
                <w:bCs/>
                <w:sz w:val="24"/>
                <w:szCs w:val="24"/>
                <w:lang w:val="en-US"/>
              </w:rPr>
              <w:t>Physical and chemical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Fat content, %, not more than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26.0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Protein content ratio in nonfat milk solids, %, not less than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34.0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 not more than</w:t>
            </w:r>
          </w:p>
          <w:p w:rsidR="00C439D2" w:rsidRPr="00C439D2" w:rsidRDefault="00C439D2" w:rsidP="00C439D2">
            <w:pPr>
              <w:numPr>
                <w:ilvl w:val="0"/>
                <w:numId w:val="1"/>
              </w:num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in market containers</w:t>
            </w:r>
          </w:p>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      -    in shipping containers</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0.2 </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0.3</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Milk purity group, not lower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color w:val="000000"/>
                <w:sz w:val="24"/>
                <w:szCs w:val="24"/>
                <w:lang w:val="en-US"/>
              </w:rPr>
              <w:t>QMAFAnM</w:t>
            </w:r>
            <w:r w:rsidRPr="00C439D2">
              <w:rPr>
                <w:rFonts w:ascii="Times New Roman" w:eastAsia="Calibri" w:hAnsi="Times New Roman" w:cs="Times New Roman"/>
                <w:sz w:val="24"/>
                <w:szCs w:val="24"/>
                <w:lang w:val="en-US"/>
              </w:rPr>
              <w:t>, CFU/gr, not more than</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5×10</w:t>
            </w:r>
            <w:r w:rsidRPr="00C439D2">
              <w:rPr>
                <w:rFonts w:ascii="Times New Roman" w:eastAsia="Calibri" w:hAnsi="Times New Roman" w:cs="Times New Roman"/>
                <w:sz w:val="24"/>
                <w:szCs w:val="24"/>
                <w:vertAlign w:val="superscript"/>
                <w:lang w:val="en-US"/>
              </w:rPr>
              <w:t xml:space="preserve">4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Listeria monocytogenes bacteria in 25gr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Staphylococcus aureus in 1.0gr of product </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market containers, net weight - 500gr/ shipping containers (multilayer paper bags with polyethylene liners), net weight  - 25kg</w:t>
            </w:r>
          </w:p>
          <w:p w:rsidR="00C439D2" w:rsidRPr="00C439D2" w:rsidRDefault="00C439D2" w:rsidP="00C439D2">
            <w:pPr>
              <w:spacing w:after="0" w:line="240" w:lineRule="auto"/>
              <w:jc w:val="center"/>
              <w:rPr>
                <w:rFonts w:ascii="Times New Roman" w:eastAsia="Calibri" w:hAnsi="Times New Roman" w:cs="Times New Roman"/>
                <w:sz w:val="24"/>
                <w:szCs w:val="24"/>
                <w:lang w:val="en-US"/>
              </w:rPr>
            </w:pP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C439D2" w:rsidRPr="00C439D2" w:rsidTr="005665A8">
        <w:tc>
          <w:tcPr>
            <w:tcW w:w="9788" w:type="dxa"/>
            <w:gridSpan w:val="2"/>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24 months</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C439D2" w:rsidRPr="00D41758" w:rsidTr="005665A8">
        <w:tc>
          <w:tcPr>
            <w:tcW w:w="9788" w:type="dxa"/>
            <w:gridSpan w:val="2"/>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+20°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4"/>
          <w:szCs w:val="24"/>
          <w:lang w:val="en-US"/>
        </w:rPr>
      </w:pPr>
      <w:r w:rsidRPr="00C439D2">
        <w:rPr>
          <w:rFonts w:ascii="Times New Roman" w:eastAsia="Calibri" w:hAnsi="Times New Roman" w:cs="Times New Roman"/>
          <w:b/>
          <w:sz w:val="24"/>
          <w:szCs w:val="24"/>
          <w:lang w:val="en-US"/>
        </w:rPr>
        <w:t>The product is out of stock. Please order in advance.</w:t>
      </w: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6C1139" w:rsidRPr="00DB7775" w:rsidRDefault="006C1139"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sz w:val="28"/>
          <w:szCs w:val="28"/>
          <w:lang w:val="en-US"/>
        </w:rPr>
      </w:pPr>
      <w:r>
        <w:rPr>
          <w:rFonts w:ascii="Times New Roman" w:eastAsia="Calibri" w:hAnsi="Times New Roman" w:cs="Times New Roman"/>
          <w:b/>
          <w:noProof/>
          <w:sz w:val="28"/>
          <w:szCs w:val="28"/>
        </w:rPr>
        <w:lastRenderedPageBreak/>
        <w:drawing>
          <wp:anchor distT="0" distB="0" distL="114300" distR="114300" simplePos="0" relativeHeight="251661312" behindDoc="1" locked="0" layoutInCell="1" allowOverlap="1">
            <wp:simplePos x="0" y="0"/>
            <wp:positionH relativeFrom="column">
              <wp:posOffset>-2540</wp:posOffset>
            </wp:positionH>
            <wp:positionV relativeFrom="paragraph">
              <wp:posOffset>86995</wp:posOffset>
            </wp:positionV>
            <wp:extent cx="770890" cy="1025525"/>
            <wp:effectExtent l="19050" t="0" r="0" b="0"/>
            <wp:wrapTight wrapText="bothSides">
              <wp:wrapPolygon edited="0">
                <wp:start x="-534" y="0"/>
                <wp:lineTo x="-534" y="21266"/>
                <wp:lineTo x="21351" y="21266"/>
                <wp:lineTo x="21351" y="0"/>
                <wp:lineTo x="-534"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1025525"/>
                    </a:xfrm>
                    <a:prstGeom prst="rect">
                      <a:avLst/>
                    </a:prstGeom>
                    <a:noFill/>
                    <a:ln>
                      <a:noFill/>
                    </a:ln>
                  </pic:spPr>
                </pic:pic>
              </a:graphicData>
            </a:graphic>
          </wp:anchor>
        </w:drawing>
      </w:r>
    </w:p>
    <w:p w:rsidR="00C439D2" w:rsidRPr="00C439D2" w:rsidRDefault="00C439D2" w:rsidP="00C439D2">
      <w:pPr>
        <w:spacing w:after="0" w:line="240" w:lineRule="auto"/>
        <w:ind w:rightChars="567" w:right="1247"/>
        <w:jc w:val="both"/>
        <w:rPr>
          <w:rFonts w:ascii="Times New Roman" w:eastAsia="Calibri" w:hAnsi="Times New Roman" w:cs="Times New Roman"/>
          <w:b/>
          <w:sz w:val="28"/>
          <w:szCs w:val="28"/>
          <w:lang w:val="en-US"/>
        </w:rPr>
      </w:pPr>
      <w:r w:rsidRPr="00C439D2">
        <w:rPr>
          <w:rFonts w:ascii="Times New Roman" w:eastAsia="Calibri" w:hAnsi="Times New Roman" w:cs="Times New Roman"/>
          <w:b/>
          <w:sz w:val="28"/>
          <w:szCs w:val="28"/>
          <w:lang w:val="en-US"/>
        </w:rPr>
        <w:t xml:space="preserve">Milk powder with sugar </w:t>
      </w:r>
    </w:p>
    <w:p w:rsidR="00C439D2" w:rsidRPr="00C439D2" w:rsidRDefault="00C439D2" w:rsidP="00C439D2">
      <w:pPr>
        <w:spacing w:after="0" w:line="240" w:lineRule="auto"/>
        <w:ind w:leftChars="567" w:left="1247" w:rightChars="567" w:right="1247" w:firstLine="709"/>
        <w:jc w:val="both"/>
        <w:rPr>
          <w:rFonts w:ascii="Times New Roman" w:eastAsia="Calibri" w:hAnsi="Times New Roman" w:cs="Times New Roman"/>
          <w:b/>
          <w:sz w:val="28"/>
          <w:szCs w:val="28"/>
          <w:lang w:val="en-US"/>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C439D2" w:rsidRPr="00C439D2"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C439D2" w:rsidRPr="00C439D2" w:rsidRDefault="00C439D2" w:rsidP="00C439D2">
            <w:pPr>
              <w:spacing w:after="0" w:line="240" w:lineRule="auto"/>
              <w:rPr>
                <w:rFonts w:ascii="Times New Roman" w:eastAsia="Calibri" w:hAnsi="Times New Roman" w:cs="Times New Roman"/>
                <w:b/>
                <w:sz w:val="24"/>
                <w:szCs w:val="24"/>
              </w:rPr>
            </w:pPr>
            <w:r w:rsidRPr="00C439D2">
              <w:rPr>
                <w:rFonts w:ascii="Times New Roman" w:eastAsia="Calibri" w:hAnsi="Times New Roman" w:cs="Times New Roman"/>
                <w:bCs/>
                <w:sz w:val="24"/>
                <w:szCs w:val="24"/>
              </w:rPr>
              <w:t>ТУВУ300038802.007-2015</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or white with a light cream tint</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sweet, without foreign flavors</w:t>
            </w:r>
            <w:r w:rsidRPr="00C439D2">
              <w:rPr>
                <w:rFonts w:ascii="Times New Roman" w:eastAsia="Calibri" w:hAnsi="Times New Roman" w:cs="Times New Roman"/>
                <w:sz w:val="24"/>
                <w:szCs w:val="24"/>
                <w:lang w:val="en-US"/>
              </w:rPr>
              <w:t xml:space="preserve">, </w:t>
            </w:r>
            <w:r w:rsidRPr="00C439D2">
              <w:rPr>
                <w:rFonts w:ascii="Times New Roman" w:eastAsia="Times New Roman" w:hAnsi="Times New Roman" w:cs="Times New Roman"/>
                <w:sz w:val="24"/>
                <w:szCs w:val="24"/>
                <w:lang w:val="en-US"/>
              </w:rPr>
              <w:t>typical of pasteurized milk</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Times New Roman" w:hAnsi="Times New Roman" w:cs="Times New Roman"/>
                <w:b/>
                <w:bCs/>
                <w:sz w:val="24"/>
                <w:szCs w:val="24"/>
                <w:lang w:val="en-US"/>
              </w:rPr>
              <w:t>Physical and chemical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Fat content, %, not less than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rPr>
              <w:t>26</w:t>
            </w:r>
            <w:r w:rsidRPr="00C439D2">
              <w:rPr>
                <w:rFonts w:ascii="Times New Roman" w:eastAsia="Calibri" w:hAnsi="Times New Roman" w:cs="Times New Roman"/>
                <w:sz w:val="24"/>
                <w:szCs w:val="24"/>
                <w:lang w:val="en-US"/>
              </w:rPr>
              <w:t>.</w:t>
            </w:r>
            <w:r w:rsidRPr="00C439D2">
              <w:rPr>
                <w:rFonts w:ascii="Times New Roman" w:eastAsia="Calibri" w:hAnsi="Times New Roman" w:cs="Times New Roman"/>
                <w:sz w:val="24"/>
                <w:szCs w:val="24"/>
              </w:rPr>
              <w:t>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3.5</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Protein, %, not less than</w:t>
            </w:r>
          </w:p>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of dairy base</w:t>
            </w:r>
          </w:p>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of product</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18.0</w:t>
            </w: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14.5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 not more than</w:t>
            </w:r>
          </w:p>
          <w:p w:rsidR="00C439D2" w:rsidRPr="00C439D2" w:rsidRDefault="00C439D2" w:rsidP="00C439D2">
            <w:pPr>
              <w:numPr>
                <w:ilvl w:val="0"/>
                <w:numId w:val="1"/>
              </w:num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in market containers</w:t>
            </w:r>
          </w:p>
          <w:p w:rsidR="00C439D2" w:rsidRPr="00C439D2" w:rsidRDefault="00C439D2" w:rsidP="00C439D2">
            <w:pPr>
              <w:numPr>
                <w:ilvl w:val="0"/>
                <w:numId w:val="1"/>
              </w:num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in shipping containers</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0.2</w:t>
            </w: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0.3</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18.0</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C439D2" w:rsidRPr="00C439D2" w:rsidTr="005665A8">
        <w:tc>
          <w:tcPr>
            <w:tcW w:w="5168" w:type="dxa"/>
          </w:tcPr>
          <w:p w:rsidR="00C439D2" w:rsidRPr="00C439D2" w:rsidRDefault="00C439D2" w:rsidP="00C439D2">
            <w:pPr>
              <w:keepNext/>
              <w:shd w:val="clear" w:color="auto" w:fill="FFFFFF"/>
              <w:spacing w:after="216" w:line="252" w:lineRule="atLeast"/>
              <w:outlineLvl w:val="0"/>
              <w:rPr>
                <w:rFonts w:ascii="Helvetica" w:eastAsia="Times New Roman" w:hAnsi="Helvetica" w:cs="Times New Roman"/>
                <w:b/>
                <w:color w:val="000000"/>
                <w:sz w:val="29"/>
                <w:szCs w:val="29"/>
                <w:lang w:val="en-US"/>
              </w:rPr>
            </w:pPr>
            <w:r w:rsidRPr="00C439D2">
              <w:rPr>
                <w:rFonts w:ascii="Times New Roman" w:eastAsia="Times New Roman" w:hAnsi="Times New Roman" w:cs="Times New Roman"/>
                <w:color w:val="000000"/>
                <w:sz w:val="24"/>
                <w:szCs w:val="24"/>
                <w:lang w:val="en-US"/>
              </w:rPr>
              <w:t>QMAFAnM</w:t>
            </w:r>
            <w:r w:rsidRPr="00C439D2">
              <w:rPr>
                <w:rFonts w:ascii="Times New Roman" w:eastAsia="Times New Roman" w:hAnsi="Times New Roman" w:cs="Times New Roman"/>
                <w:sz w:val="20"/>
                <w:szCs w:val="20"/>
                <w:lang w:val="en-US"/>
              </w:rPr>
              <w:t xml:space="preserve">, </w:t>
            </w:r>
            <w:r w:rsidRPr="006C1139">
              <w:rPr>
                <w:rFonts w:ascii="Times New Roman" w:eastAsia="Times New Roman" w:hAnsi="Times New Roman" w:cs="Times New Roman"/>
                <w:sz w:val="24"/>
                <w:szCs w:val="24"/>
                <w:lang w:val="en-US"/>
              </w:rPr>
              <w:t>CFU/gr,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50 000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 xml:space="preserve">Not admissible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Listeria monocytogenes bacteria in 25gr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Staphylococcus aureus in 1.0gr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market containers, net weight - 500gr/ shipping containers (multilayer paper bags with polyethylene liners), net weight  - 25kg</w:t>
            </w: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C439D2" w:rsidRPr="00C439D2"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12 months</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+20°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4"/>
          <w:szCs w:val="24"/>
          <w:lang w:val="en-US"/>
        </w:rPr>
      </w:pPr>
      <w:r w:rsidRPr="00C439D2">
        <w:rPr>
          <w:rFonts w:ascii="Times New Roman" w:eastAsia="Calibri" w:hAnsi="Times New Roman" w:cs="Times New Roman"/>
          <w:b/>
          <w:sz w:val="24"/>
          <w:szCs w:val="24"/>
          <w:lang w:val="en-US"/>
        </w:rPr>
        <w:t>The product is out of stock. Please order in advance.</w:t>
      </w: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DB7775"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DB7775"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60235E">
      <w:pPr>
        <w:spacing w:line="240" w:lineRule="auto"/>
        <w:ind w:rightChars="567" w:right="1247"/>
        <w:jc w:val="both"/>
        <w:rPr>
          <w:rFonts w:ascii="Times New Roman" w:eastAsia="Calibri" w:hAnsi="Times New Roman" w:cs="Times New Roman"/>
          <w:b/>
          <w:sz w:val="28"/>
          <w:szCs w:val="28"/>
          <w:lang w:val="en-US"/>
        </w:rPr>
      </w:pPr>
    </w:p>
    <w:p w:rsidR="0060235E" w:rsidRDefault="0060235E" w:rsidP="0060235E">
      <w:pPr>
        <w:spacing w:after="0" w:line="240" w:lineRule="auto"/>
        <w:ind w:rightChars="567" w:right="1247"/>
        <w:jc w:val="both"/>
        <w:rPr>
          <w:rFonts w:ascii="Times New Roman" w:eastAsia="Calibri" w:hAnsi="Times New Roman" w:cs="Times New Roman"/>
          <w:b/>
          <w:sz w:val="28"/>
          <w:szCs w:val="28"/>
          <w:lang w:val="en-US"/>
        </w:rPr>
      </w:pPr>
      <w:r>
        <w:rPr>
          <w:rFonts w:ascii="Times New Roman" w:eastAsia="Calibri" w:hAnsi="Times New Roman" w:cs="Times New Roman"/>
          <w:b/>
          <w:noProof/>
          <w:sz w:val="28"/>
          <w:szCs w:val="28"/>
        </w:rPr>
        <w:drawing>
          <wp:anchor distT="0" distB="0" distL="114300" distR="114300" simplePos="0" relativeHeight="251666432" behindDoc="0" locked="0" layoutInCell="1" allowOverlap="1">
            <wp:simplePos x="0" y="0"/>
            <wp:positionH relativeFrom="margin">
              <wp:posOffset>635</wp:posOffset>
            </wp:positionH>
            <wp:positionV relativeFrom="margin">
              <wp:posOffset>134620</wp:posOffset>
            </wp:positionV>
            <wp:extent cx="781050" cy="779145"/>
            <wp:effectExtent l="19050" t="0" r="0"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81050" cy="779145"/>
                    </a:xfrm>
                    <a:prstGeom prst="rect">
                      <a:avLst/>
                    </a:prstGeom>
                    <a:noFill/>
                  </pic:spPr>
                </pic:pic>
              </a:graphicData>
            </a:graphic>
          </wp:anchor>
        </w:drawing>
      </w:r>
      <w:r w:rsidRPr="00F218AD">
        <w:rPr>
          <w:rFonts w:ascii="Times New Roman" w:eastAsia="Calibri" w:hAnsi="Times New Roman" w:cs="Times New Roman"/>
          <w:b/>
          <w:sz w:val="28"/>
          <w:szCs w:val="28"/>
          <w:lang w:val="en-US"/>
        </w:rPr>
        <w:t xml:space="preserve">Instant whole milk powder 26%-fat content </w:t>
      </w:r>
    </w:p>
    <w:p w:rsidR="0060235E" w:rsidRDefault="0060235E" w:rsidP="0060235E">
      <w:pPr>
        <w:spacing w:after="0" w:line="240" w:lineRule="auto"/>
        <w:ind w:rightChars="567" w:right="1247"/>
        <w:jc w:val="both"/>
        <w:rPr>
          <w:rFonts w:ascii="Times New Roman" w:eastAsia="Calibri" w:hAnsi="Times New Roman" w:cs="Times New Roman"/>
          <w:b/>
          <w:sz w:val="28"/>
          <w:szCs w:val="28"/>
          <w:lang w:val="en-US"/>
        </w:rPr>
      </w:pPr>
      <w:r w:rsidRPr="00F218AD">
        <w:rPr>
          <w:rFonts w:ascii="Times New Roman" w:eastAsia="Calibri" w:hAnsi="Times New Roman" w:cs="Times New Roman"/>
          <w:b/>
          <w:sz w:val="28"/>
          <w:szCs w:val="28"/>
          <w:lang w:val="en-US"/>
        </w:rPr>
        <w:t>with vitamins A and D</w:t>
      </w:r>
    </w:p>
    <w:p w:rsidR="0060235E" w:rsidRDefault="0060235E" w:rsidP="0060235E">
      <w:pPr>
        <w:spacing w:line="240" w:lineRule="auto"/>
        <w:ind w:rightChars="567" w:right="1247"/>
        <w:jc w:val="both"/>
        <w:rPr>
          <w:rFonts w:ascii="Times New Roman" w:eastAsia="Calibri" w:hAnsi="Times New Roman" w:cs="Times New Roman"/>
          <w:b/>
          <w:sz w:val="28"/>
          <w:szCs w:val="28"/>
          <w:lang w:val="en-US"/>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60235E" w:rsidRPr="00D41758" w:rsidTr="00B94880">
        <w:tc>
          <w:tcPr>
            <w:tcW w:w="5168" w:type="dxa"/>
          </w:tcPr>
          <w:p w:rsidR="0060235E" w:rsidRPr="00C439D2" w:rsidRDefault="0060235E" w:rsidP="00B94880">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60235E" w:rsidRPr="00C439D2" w:rsidRDefault="0060235E" w:rsidP="00B94880">
            <w:pPr>
              <w:spacing w:after="0" w:line="240" w:lineRule="auto"/>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w</w:t>
            </w:r>
            <w:r w:rsidRPr="00F218AD">
              <w:rPr>
                <w:rFonts w:ascii="Times New Roman" w:eastAsia="Calibri" w:hAnsi="Times New Roman" w:cs="Times New Roman"/>
                <w:sz w:val="24"/>
                <w:szCs w:val="24"/>
                <w:lang w:val="en-US"/>
              </w:rPr>
              <w:t>hite with a light creamy tint, homogeneous</w:t>
            </w:r>
          </w:p>
        </w:tc>
      </w:tr>
      <w:tr w:rsidR="0060235E" w:rsidRPr="00585600" w:rsidTr="00B94880">
        <w:tc>
          <w:tcPr>
            <w:tcW w:w="5168" w:type="dxa"/>
          </w:tcPr>
          <w:p w:rsidR="0060235E" w:rsidRPr="00C439D2" w:rsidRDefault="0060235E" w:rsidP="00B94880">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60235E" w:rsidRPr="00C439D2" w:rsidRDefault="0060235E" w:rsidP="00B9488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F218AD">
              <w:rPr>
                <w:rFonts w:ascii="Times New Roman" w:eastAsia="Times New Roman" w:hAnsi="Times New Roman" w:cs="Times New Roman"/>
                <w:sz w:val="24"/>
                <w:szCs w:val="24"/>
                <w:lang w:val="en-US"/>
              </w:rPr>
              <w:t>re typical for pasteurized milk without any foreign smell or taste. Pasteurization flavour is permissible</w:t>
            </w:r>
          </w:p>
        </w:tc>
      </w:tr>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Times New Roman" w:hAnsi="Times New Roman" w:cs="Times New Roman"/>
                <w:sz w:val="24"/>
                <w:szCs w:val="24"/>
                <w:lang w:val="en-US"/>
              </w:rPr>
            </w:pPr>
            <w:r w:rsidRPr="00C439D2">
              <w:rPr>
                <w:rFonts w:ascii="Times New Roman" w:eastAsia="Times New Roman" w:hAnsi="Times New Roman" w:cs="Times New Roman"/>
                <w:b/>
                <w:bCs/>
                <w:sz w:val="24"/>
                <w:szCs w:val="24"/>
                <w:lang w:val="en-US"/>
              </w:rPr>
              <w:t>Physical and chemical characteristics</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Fat content, %, not more than </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26.0</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5.0</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Protein content ratio in nonfat milk solids, %, not less than </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34.0</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 not more than</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0.2</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Milk purity group, not lower than</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I</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w:t>
            </w:r>
          </w:p>
        </w:tc>
      </w:tr>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color w:val="000000"/>
                <w:sz w:val="24"/>
                <w:szCs w:val="24"/>
                <w:lang w:val="en-US"/>
              </w:rPr>
              <w:t>QMAFAnM</w:t>
            </w:r>
            <w:r w:rsidRPr="00C439D2">
              <w:rPr>
                <w:rFonts w:ascii="Times New Roman" w:eastAsia="Calibri" w:hAnsi="Times New Roman" w:cs="Times New Roman"/>
                <w:sz w:val="24"/>
                <w:szCs w:val="24"/>
                <w:lang w:val="en-US"/>
              </w:rPr>
              <w:t>, CFU/gr, not more than</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C439D2">
              <w:rPr>
                <w:rFonts w:ascii="Times New Roman" w:eastAsia="Calibri" w:hAnsi="Times New Roman" w:cs="Times New Roman"/>
                <w:sz w:val="24"/>
                <w:szCs w:val="24"/>
                <w:lang w:val="en-US"/>
              </w:rPr>
              <w:t>×10</w:t>
            </w:r>
            <w:r w:rsidRPr="00C439D2">
              <w:rPr>
                <w:rFonts w:ascii="Times New Roman" w:eastAsia="Calibri" w:hAnsi="Times New Roman" w:cs="Times New Roman"/>
                <w:sz w:val="24"/>
                <w:szCs w:val="24"/>
                <w:vertAlign w:val="superscript"/>
                <w:lang w:val="en-US"/>
              </w:rPr>
              <w:t xml:space="preserve">4 </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F218AD">
              <w:rPr>
                <w:rFonts w:ascii="Times New Roman" w:eastAsia="Calibri" w:hAnsi="Times New Roman" w:cs="Times New Roman"/>
                <w:sz w:val="24"/>
                <w:szCs w:val="24"/>
                <w:lang w:val="en-US"/>
              </w:rPr>
              <w:t>Pathogens including salmonella in 25gr of product</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60235E" w:rsidRPr="00C439D2" w:rsidTr="00B94880">
        <w:tc>
          <w:tcPr>
            <w:tcW w:w="5168" w:type="dxa"/>
          </w:tcPr>
          <w:p w:rsidR="0060235E" w:rsidRPr="00C439D2" w:rsidRDefault="0060235E" w:rsidP="00B94880">
            <w:pPr>
              <w:spacing w:after="0" w:line="240" w:lineRule="auto"/>
              <w:rPr>
                <w:rFonts w:ascii="Times New Roman" w:eastAsia="Calibri" w:hAnsi="Times New Roman" w:cs="Times New Roman"/>
                <w:sz w:val="24"/>
                <w:szCs w:val="24"/>
                <w:lang w:val="en-US"/>
              </w:rPr>
            </w:pPr>
            <w:r w:rsidRPr="00F218AD">
              <w:rPr>
                <w:rFonts w:ascii="Times New Roman" w:eastAsia="Calibri" w:hAnsi="Times New Roman" w:cs="Times New Roman"/>
                <w:sz w:val="24"/>
                <w:szCs w:val="24"/>
                <w:lang w:val="en-US"/>
              </w:rPr>
              <w:t>Coliform Bacteria in 0.1gr of product</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60235E" w:rsidRPr="00C439D2" w:rsidTr="00B94880">
        <w:tc>
          <w:tcPr>
            <w:tcW w:w="5168" w:type="dxa"/>
          </w:tcPr>
          <w:p w:rsidR="0060235E" w:rsidRPr="00F218AD" w:rsidRDefault="0060235E" w:rsidP="00B94880">
            <w:pPr>
              <w:spacing w:after="0" w:line="240" w:lineRule="auto"/>
              <w:rPr>
                <w:rFonts w:ascii="Times New Roman" w:eastAsia="Calibri" w:hAnsi="Times New Roman" w:cs="Times New Roman"/>
                <w:sz w:val="24"/>
                <w:szCs w:val="24"/>
                <w:lang w:val="en-US"/>
              </w:rPr>
            </w:pPr>
            <w:r w:rsidRPr="00F218AD">
              <w:rPr>
                <w:rFonts w:ascii="Times New Roman" w:eastAsia="Calibri" w:hAnsi="Times New Roman" w:cs="Times New Roman"/>
                <w:sz w:val="24"/>
                <w:szCs w:val="24"/>
                <w:lang w:val="en-US"/>
              </w:rPr>
              <w:t xml:space="preserve">S.aureus </w:t>
            </w:r>
            <w:r>
              <w:rPr>
                <w:rFonts w:ascii="Times New Roman" w:eastAsia="Calibri" w:hAnsi="Times New Roman" w:cs="Times New Roman"/>
                <w:sz w:val="24"/>
                <w:szCs w:val="24"/>
                <w:lang w:val="en-US"/>
              </w:rPr>
              <w:t>in</w:t>
            </w:r>
            <w:r w:rsidRPr="00F218AD">
              <w:rPr>
                <w:rFonts w:ascii="Times New Roman" w:eastAsia="Calibri" w:hAnsi="Times New Roman" w:cs="Times New Roman"/>
                <w:sz w:val="24"/>
                <w:szCs w:val="24"/>
                <w:lang w:val="en-US"/>
              </w:rPr>
              <w:t xml:space="preserve"> 1,0 </w:t>
            </w:r>
            <w:r>
              <w:rPr>
                <w:rFonts w:ascii="Times New Roman" w:eastAsia="Calibri" w:hAnsi="Times New Roman" w:cs="Times New Roman"/>
                <w:sz w:val="24"/>
                <w:szCs w:val="24"/>
                <w:lang w:val="en-US"/>
              </w:rPr>
              <w:t>g</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60235E" w:rsidRPr="00C439D2" w:rsidTr="00B94880">
        <w:tc>
          <w:tcPr>
            <w:tcW w:w="5168" w:type="dxa"/>
          </w:tcPr>
          <w:p w:rsidR="0060235E" w:rsidRPr="00F218AD" w:rsidRDefault="0060235E" w:rsidP="00B94880">
            <w:pPr>
              <w:spacing w:after="0" w:line="240" w:lineRule="auto"/>
              <w:rPr>
                <w:rFonts w:ascii="Times New Roman" w:eastAsia="Calibri" w:hAnsi="Times New Roman" w:cs="Times New Roman"/>
                <w:sz w:val="24"/>
                <w:szCs w:val="24"/>
                <w:lang w:val="en-US"/>
              </w:rPr>
            </w:pPr>
            <w:r w:rsidRPr="00F218AD">
              <w:rPr>
                <w:rFonts w:ascii="Times New Roman" w:eastAsia="Calibri" w:hAnsi="Times New Roman" w:cs="Times New Roman"/>
                <w:sz w:val="24"/>
                <w:szCs w:val="24"/>
                <w:lang w:val="en-US"/>
              </w:rPr>
              <w:t xml:space="preserve">Listeria monocytogenes </w:t>
            </w:r>
            <w:r>
              <w:rPr>
                <w:rFonts w:ascii="Times New Roman" w:eastAsia="Calibri" w:hAnsi="Times New Roman" w:cs="Times New Roman"/>
                <w:sz w:val="24"/>
                <w:szCs w:val="24"/>
                <w:lang w:val="en-US"/>
              </w:rPr>
              <w:t>in</w:t>
            </w:r>
            <w:r w:rsidRPr="00F218AD">
              <w:rPr>
                <w:rFonts w:ascii="Times New Roman" w:eastAsia="Calibri" w:hAnsi="Times New Roman" w:cs="Times New Roman"/>
                <w:sz w:val="24"/>
                <w:szCs w:val="24"/>
                <w:lang w:val="en-US"/>
              </w:rPr>
              <w:t xml:space="preserve"> 25 </w:t>
            </w:r>
            <w:r>
              <w:rPr>
                <w:rFonts w:ascii="Times New Roman" w:eastAsia="Calibri" w:hAnsi="Times New Roman" w:cs="Times New Roman"/>
                <w:sz w:val="24"/>
                <w:szCs w:val="24"/>
                <w:lang w:val="en-US"/>
              </w:rPr>
              <w:t>g</w:t>
            </w:r>
          </w:p>
        </w:tc>
        <w:tc>
          <w:tcPr>
            <w:tcW w:w="4620" w:type="dxa"/>
          </w:tcPr>
          <w:p w:rsidR="0060235E" w:rsidRPr="00C439D2" w:rsidRDefault="0060235E" w:rsidP="00B94880">
            <w:pPr>
              <w:spacing w:after="0" w:line="240" w:lineRule="auto"/>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60235E" w:rsidRPr="00585600" w:rsidTr="00B94880">
        <w:tc>
          <w:tcPr>
            <w:tcW w:w="9788" w:type="dxa"/>
            <w:gridSpan w:val="2"/>
          </w:tcPr>
          <w:p w:rsidR="0060235E" w:rsidRPr="00C439D2" w:rsidRDefault="0060235E" w:rsidP="00B94880">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market </w:t>
            </w:r>
            <w:r>
              <w:rPr>
                <w:rFonts w:ascii="Times New Roman" w:eastAsia="Calibri" w:hAnsi="Times New Roman" w:cs="Times New Roman"/>
                <w:sz w:val="24"/>
                <w:szCs w:val="24"/>
                <w:lang w:val="en-US"/>
              </w:rPr>
              <w:t>containers, net weight - 2000gr</w:t>
            </w:r>
          </w:p>
          <w:p w:rsidR="0060235E" w:rsidRPr="00C439D2" w:rsidRDefault="0060235E" w:rsidP="00B94880">
            <w:pPr>
              <w:spacing w:after="0" w:line="240" w:lineRule="auto"/>
              <w:jc w:val="center"/>
              <w:rPr>
                <w:rFonts w:ascii="Times New Roman" w:eastAsia="Calibri" w:hAnsi="Times New Roman" w:cs="Times New Roman"/>
                <w:sz w:val="24"/>
                <w:szCs w:val="24"/>
                <w:lang w:val="en-US"/>
              </w:rPr>
            </w:pPr>
          </w:p>
        </w:tc>
      </w:tr>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60235E" w:rsidRPr="00C439D2" w:rsidTr="00B94880">
        <w:tc>
          <w:tcPr>
            <w:tcW w:w="9788" w:type="dxa"/>
            <w:gridSpan w:val="2"/>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24 months</w:t>
            </w:r>
          </w:p>
        </w:tc>
      </w:tr>
      <w:tr w:rsidR="0060235E" w:rsidRPr="00C439D2" w:rsidTr="00B94880">
        <w:tc>
          <w:tcPr>
            <w:tcW w:w="9788" w:type="dxa"/>
            <w:gridSpan w:val="2"/>
          </w:tcPr>
          <w:p w:rsidR="0060235E" w:rsidRPr="00C439D2" w:rsidRDefault="0060235E" w:rsidP="00B94880">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60235E" w:rsidRPr="00D41758" w:rsidTr="00B94880">
        <w:tc>
          <w:tcPr>
            <w:tcW w:w="9788" w:type="dxa"/>
            <w:gridSpan w:val="2"/>
          </w:tcPr>
          <w:p w:rsidR="0060235E" w:rsidRPr="00C439D2" w:rsidRDefault="0060235E" w:rsidP="00B94880">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w:t>
            </w:r>
            <w:r>
              <w:rPr>
                <w:rFonts w:ascii="Times New Roman" w:eastAsia="Calibri" w:hAnsi="Times New Roman" w:cs="Times New Roman"/>
                <w:sz w:val="24"/>
                <w:szCs w:val="24"/>
                <w:lang w:val="en-US"/>
              </w:rPr>
              <w:t>1</w:t>
            </w:r>
            <w:r w:rsidRPr="00C439D2">
              <w:rPr>
                <w:rFonts w:ascii="Times New Roman" w:eastAsia="Calibri" w:hAnsi="Times New Roman" w:cs="Times New Roman"/>
                <w:sz w:val="24"/>
                <w:szCs w:val="24"/>
                <w:lang w:val="en-US"/>
              </w:rPr>
              <w:t>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 </w:t>
            </w:r>
            <w:r w:rsidRPr="00451890">
              <w:rPr>
                <w:rFonts w:ascii="Times New Roman" w:eastAsia="Calibri" w:hAnsi="Times New Roman" w:cs="Times New Roman"/>
                <w:sz w:val="24"/>
                <w:szCs w:val="24"/>
                <w:lang w:val="en-US"/>
              </w:rPr>
              <w:t xml:space="preserve">/ </w:t>
            </w:r>
            <w:r w:rsidRPr="00C439D2">
              <w:rPr>
                <w:rFonts w:ascii="Times New Roman" w:eastAsia="Calibri" w:hAnsi="Times New Roman" w:cs="Times New Roman"/>
                <w:sz w:val="24"/>
                <w:szCs w:val="24"/>
                <w:lang w:val="en-US"/>
              </w:rPr>
              <w:t>shipping containers (multilayer paper bags with polyethylene liners), net weight  - 25kg</w:t>
            </w:r>
          </w:p>
        </w:tc>
      </w:tr>
    </w:tbl>
    <w:p w:rsidR="0060235E" w:rsidRDefault="0060235E" w:rsidP="0060235E">
      <w:pPr>
        <w:spacing w:line="240" w:lineRule="auto"/>
        <w:ind w:rightChars="567" w:right="1247"/>
        <w:jc w:val="both"/>
        <w:rPr>
          <w:rFonts w:ascii="Times New Roman" w:eastAsia="Calibri" w:hAnsi="Times New Roman" w:cs="Times New Roman"/>
          <w:b/>
          <w:sz w:val="28"/>
          <w:szCs w:val="28"/>
          <w:lang w:val="en-US"/>
        </w:rPr>
      </w:pPr>
    </w:p>
    <w:p w:rsidR="0060235E" w:rsidRPr="00C439D2" w:rsidRDefault="0060235E" w:rsidP="0060235E">
      <w:pPr>
        <w:spacing w:line="240" w:lineRule="auto"/>
        <w:ind w:rightChars="567" w:right="1247"/>
        <w:jc w:val="both"/>
        <w:rPr>
          <w:rFonts w:ascii="Times New Roman" w:eastAsia="Calibri" w:hAnsi="Times New Roman" w:cs="Times New Roman"/>
          <w:b/>
          <w:sz w:val="24"/>
          <w:szCs w:val="24"/>
          <w:lang w:val="en-US"/>
        </w:rPr>
      </w:pPr>
      <w:r w:rsidRPr="00C439D2">
        <w:rPr>
          <w:rFonts w:ascii="Times New Roman" w:eastAsia="Calibri" w:hAnsi="Times New Roman" w:cs="Times New Roman"/>
          <w:b/>
          <w:sz w:val="24"/>
          <w:szCs w:val="24"/>
          <w:lang w:val="en-US"/>
        </w:rPr>
        <w:t>The product is out of stock. Please order in advance.</w:t>
      </w: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0235E" w:rsidRPr="00C439D2" w:rsidRDefault="0060235E"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DB7775" w:rsidRDefault="00C439D2" w:rsidP="00C439D2">
      <w:pPr>
        <w:spacing w:line="240" w:lineRule="auto"/>
        <w:ind w:rightChars="567" w:right="1247"/>
        <w:jc w:val="both"/>
        <w:rPr>
          <w:rFonts w:ascii="Times New Roman" w:eastAsia="Calibri" w:hAnsi="Times New Roman" w:cs="Times New Roman"/>
          <w:b/>
          <w:sz w:val="28"/>
          <w:szCs w:val="28"/>
          <w:lang w:val="en-US"/>
        </w:rPr>
      </w:pPr>
    </w:p>
    <w:p w:rsidR="00C439D2" w:rsidRPr="00DB7775"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r>
        <w:rPr>
          <w:rFonts w:ascii="Times New Roman" w:eastAsia="Calibri" w:hAnsi="Times New Roman" w:cs="Times New Roman"/>
          <w:b/>
          <w:noProof/>
          <w:sz w:val="28"/>
          <w:szCs w:val="28"/>
        </w:rPr>
        <w:lastRenderedPageBreak/>
        <w:drawing>
          <wp:anchor distT="0" distB="0" distL="114300" distR="114300" simplePos="0" relativeHeight="251662336" behindDoc="1" locked="0" layoutInCell="1" allowOverlap="1">
            <wp:simplePos x="0" y="0"/>
            <wp:positionH relativeFrom="column">
              <wp:posOffset>69850</wp:posOffset>
            </wp:positionH>
            <wp:positionV relativeFrom="paragraph">
              <wp:posOffset>22860</wp:posOffset>
            </wp:positionV>
            <wp:extent cx="1050290" cy="1059180"/>
            <wp:effectExtent l="0" t="0" r="0" b="0"/>
            <wp:wrapTight wrapText="bothSides">
              <wp:wrapPolygon edited="0">
                <wp:start x="0" y="0"/>
                <wp:lineTo x="0" y="21367"/>
                <wp:lineTo x="21156" y="21367"/>
                <wp:lineTo x="21156" y="0"/>
                <wp:lineTo x="0" y="0"/>
              </wp:wrapPolygon>
            </wp:wrapTight>
            <wp:docPr id="1" name="Рисунок 1" descr="slivki_suhie_f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vki_suhie_fas_small"/>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290" cy="1059180"/>
                    </a:xfrm>
                    <a:prstGeom prst="rect">
                      <a:avLst/>
                    </a:prstGeom>
                    <a:noFill/>
                    <a:ln>
                      <a:noFill/>
                    </a:ln>
                  </pic:spPr>
                </pic:pic>
              </a:graphicData>
            </a:graphic>
          </wp:anchor>
        </w:drawing>
      </w: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r w:rsidRPr="00C439D2">
        <w:rPr>
          <w:rFonts w:ascii="Times New Roman" w:eastAsia="Calibri" w:hAnsi="Times New Roman" w:cs="Times New Roman"/>
          <w:b/>
          <w:sz w:val="28"/>
          <w:szCs w:val="28"/>
          <w:lang w:val="en-US"/>
        </w:rPr>
        <w:t>Cream Powder</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C439D2" w:rsidRPr="00C439D2"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C439D2" w:rsidRPr="00C439D2" w:rsidRDefault="00C439D2" w:rsidP="00C439D2">
            <w:pPr>
              <w:spacing w:after="0" w:line="240" w:lineRule="auto"/>
              <w:rPr>
                <w:rFonts w:ascii="Times New Roman" w:eastAsia="Calibri" w:hAnsi="Times New Roman" w:cs="Times New Roman"/>
                <w:bCs/>
                <w:sz w:val="24"/>
                <w:szCs w:val="24"/>
                <w:lang w:val="en-US"/>
              </w:rPr>
            </w:pPr>
            <w:r w:rsidRPr="00C439D2">
              <w:rPr>
                <w:rFonts w:ascii="Times New Roman" w:eastAsia="Calibri" w:hAnsi="Times New Roman" w:cs="Times New Roman"/>
                <w:bCs/>
                <w:sz w:val="24"/>
                <w:szCs w:val="24"/>
                <w:lang w:val="en-US"/>
              </w:rPr>
              <w:t>GOST</w:t>
            </w:r>
            <w:r w:rsidRPr="00C439D2">
              <w:rPr>
                <w:rFonts w:ascii="Times New Roman" w:eastAsia="Calibri" w:hAnsi="Times New Roman" w:cs="Times New Roman"/>
                <w:bCs/>
                <w:sz w:val="24"/>
                <w:szCs w:val="24"/>
              </w:rPr>
              <w:t xml:space="preserve"> 1349-85</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or white with a light cream tint</w:t>
            </w:r>
          </w:p>
        </w:tc>
      </w:tr>
      <w:tr w:rsidR="00C439D2" w:rsidRPr="00D41758" w:rsidTr="005665A8">
        <w:tc>
          <w:tcPr>
            <w:tcW w:w="5168" w:type="dxa"/>
          </w:tcPr>
          <w:p w:rsidR="00C439D2" w:rsidRPr="00C439D2" w:rsidRDefault="00C439D2" w:rsidP="00C439D2">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C439D2" w:rsidRPr="00C439D2" w:rsidRDefault="00C439D2" w:rsidP="00C439D2">
            <w:pPr>
              <w:spacing w:after="0" w:line="240" w:lineRule="auto"/>
              <w:jc w:val="both"/>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typical for pasteurized cream without any foreign smell or taste</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Times New Roman" w:hAnsi="Times New Roman" w:cs="Times New Roman"/>
                <w:b/>
                <w:bCs/>
                <w:sz w:val="24"/>
                <w:szCs w:val="24"/>
                <w:lang w:val="en-US"/>
              </w:rPr>
              <w:t>Physical and chemical characteristics</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Fat content, %, not less than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42.</w:t>
            </w:r>
            <w:r w:rsidRPr="00C439D2">
              <w:rPr>
                <w:rFonts w:ascii="Times New Roman" w:eastAsia="Calibri" w:hAnsi="Times New Roman" w:cs="Times New Roman"/>
                <w:sz w:val="24"/>
                <w:szCs w:val="24"/>
              </w:rPr>
              <w:t>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4.0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Protein, %, not less than</w:t>
            </w:r>
          </w:p>
          <w:p w:rsidR="00C439D2" w:rsidRPr="00C439D2" w:rsidRDefault="00C439D2" w:rsidP="00C439D2">
            <w:pPr>
              <w:spacing w:after="0" w:line="240" w:lineRule="auto"/>
              <w:rPr>
                <w:rFonts w:ascii="Times New Roman" w:eastAsia="Calibri" w:hAnsi="Times New Roman" w:cs="Times New Roman"/>
                <w:sz w:val="24"/>
                <w:szCs w:val="24"/>
                <w:lang w:val="en-US"/>
              </w:rPr>
            </w:pP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18.0</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w:t>
            </w:r>
          </w:p>
        </w:tc>
        <w:tc>
          <w:tcPr>
            <w:tcW w:w="4620" w:type="dxa"/>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0.2</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18.0</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C439D2" w:rsidRPr="00D41758" w:rsidTr="005665A8">
        <w:tc>
          <w:tcPr>
            <w:tcW w:w="5168" w:type="dxa"/>
          </w:tcPr>
          <w:p w:rsidR="00C439D2" w:rsidRPr="00C439D2" w:rsidRDefault="00C439D2" w:rsidP="00C439D2">
            <w:pPr>
              <w:keepNext/>
              <w:shd w:val="clear" w:color="auto" w:fill="FFFFFF"/>
              <w:spacing w:after="216" w:line="252" w:lineRule="atLeast"/>
              <w:outlineLvl w:val="0"/>
              <w:rPr>
                <w:rFonts w:ascii="Helvetica" w:eastAsia="Times New Roman" w:hAnsi="Helvetica" w:cs="Times New Roman"/>
                <w:b/>
                <w:color w:val="000000"/>
                <w:sz w:val="29"/>
                <w:szCs w:val="29"/>
                <w:lang w:val="en-US"/>
              </w:rPr>
            </w:pPr>
            <w:r w:rsidRPr="00C439D2">
              <w:rPr>
                <w:rFonts w:ascii="Times New Roman" w:eastAsia="Times New Roman" w:hAnsi="Times New Roman" w:cs="Times New Roman"/>
                <w:color w:val="000000"/>
                <w:sz w:val="24"/>
                <w:szCs w:val="24"/>
                <w:lang w:val="en-US"/>
              </w:rPr>
              <w:t>QMAFAnM</w:t>
            </w:r>
            <w:r w:rsidRPr="00C439D2">
              <w:rPr>
                <w:rFonts w:ascii="Times New Roman" w:eastAsia="Times New Roman" w:hAnsi="Times New Roman" w:cs="Times New Roman"/>
                <w:sz w:val="20"/>
                <w:szCs w:val="20"/>
                <w:lang w:val="en-US"/>
              </w:rPr>
              <w:t>, CFU/gr, not more than</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for the highest grade</w:t>
            </w:r>
          </w:p>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7×10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for the first grade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 xml:space="preserve">Not admissible </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5168" w:type="dxa"/>
          </w:tcPr>
          <w:p w:rsidR="00C439D2" w:rsidRPr="00C439D2" w:rsidRDefault="00C439D2" w:rsidP="00C439D2">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Staphylococcus aureus in 1.0gr of product </w:t>
            </w:r>
          </w:p>
        </w:tc>
        <w:tc>
          <w:tcPr>
            <w:tcW w:w="4620" w:type="dxa"/>
          </w:tcPr>
          <w:p w:rsidR="00C439D2" w:rsidRPr="00C439D2" w:rsidRDefault="00C439D2" w:rsidP="00C439D2">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C439D2" w:rsidRPr="00D41758" w:rsidTr="005665A8">
        <w:tc>
          <w:tcPr>
            <w:tcW w:w="9788" w:type="dxa"/>
            <w:gridSpan w:val="2"/>
          </w:tcPr>
          <w:p w:rsidR="00C439D2" w:rsidRPr="00C439D2" w:rsidRDefault="00C439D2" w:rsidP="00C439D2">
            <w:pPr>
              <w:spacing w:after="0" w:line="240" w:lineRule="auto"/>
              <w:ind w:firstLine="34"/>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market containers, net weight - 250gr / shipping containers (multilayer paper bags with polyethylene liners), net weight  - 25kg </w:t>
            </w:r>
          </w:p>
        </w:tc>
      </w:tr>
      <w:tr w:rsidR="00C439D2" w:rsidRPr="00C439D2" w:rsidTr="005665A8">
        <w:tc>
          <w:tcPr>
            <w:tcW w:w="9788" w:type="dxa"/>
            <w:gridSpan w:val="2"/>
          </w:tcPr>
          <w:p w:rsidR="00C439D2" w:rsidRPr="00C439D2" w:rsidRDefault="00C439D2" w:rsidP="00C439D2">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C439D2" w:rsidRPr="00C439D2"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8 months</w:t>
            </w:r>
          </w:p>
        </w:tc>
      </w:tr>
      <w:tr w:rsidR="00C439D2" w:rsidRPr="00C439D2" w:rsidTr="005665A8">
        <w:tc>
          <w:tcPr>
            <w:tcW w:w="9788" w:type="dxa"/>
            <w:gridSpan w:val="2"/>
          </w:tcPr>
          <w:p w:rsidR="00C439D2" w:rsidRPr="00C439D2" w:rsidRDefault="00C439D2" w:rsidP="00C439D2">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C439D2" w:rsidRPr="00D41758" w:rsidTr="005665A8">
        <w:tc>
          <w:tcPr>
            <w:tcW w:w="9788" w:type="dxa"/>
            <w:gridSpan w:val="2"/>
          </w:tcPr>
          <w:p w:rsidR="00C439D2" w:rsidRPr="00C439D2" w:rsidRDefault="00C439D2" w:rsidP="00C439D2">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+10°</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4"/>
          <w:szCs w:val="24"/>
          <w:lang w:val="en-US"/>
        </w:rPr>
      </w:pPr>
      <w:r w:rsidRPr="00C439D2">
        <w:rPr>
          <w:rFonts w:ascii="Times New Roman" w:eastAsia="Calibri" w:hAnsi="Times New Roman" w:cs="Times New Roman"/>
          <w:b/>
          <w:sz w:val="24"/>
          <w:szCs w:val="24"/>
          <w:lang w:val="en-US"/>
        </w:rPr>
        <w:t>The product is out of stock. Please order in advance.</w:t>
      </w: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7A52F4"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C1139" w:rsidRPr="007A52F4"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C1139" w:rsidRPr="007A52F4"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C1139" w:rsidRPr="007A52F4"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C1139" w:rsidRPr="007A52F4"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r>
        <w:rPr>
          <w:rFonts w:ascii="Times New Roman" w:eastAsia="Calibri" w:hAnsi="Times New Roman" w:cs="Times New Roman"/>
          <w:b/>
          <w:noProof/>
          <w:sz w:val="28"/>
          <w:szCs w:val="28"/>
        </w:rPr>
        <w:lastRenderedPageBreak/>
        <w:drawing>
          <wp:anchor distT="0" distB="0" distL="114300" distR="114300" simplePos="0" relativeHeight="251664384" behindDoc="0" locked="0" layoutInCell="1" allowOverlap="1">
            <wp:simplePos x="0" y="0"/>
            <wp:positionH relativeFrom="margin">
              <wp:posOffset>-118745</wp:posOffset>
            </wp:positionH>
            <wp:positionV relativeFrom="margin">
              <wp:posOffset>-24130</wp:posOffset>
            </wp:positionV>
            <wp:extent cx="934720" cy="937895"/>
            <wp:effectExtent l="19050" t="0" r="0" b="0"/>
            <wp:wrapSquare wrapText="bothSides"/>
            <wp:docPr id="7" name="Рисунок 2" descr="563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3_big"/>
                    <pic:cNvPicPr>
                      <a:picLocks noChangeAspect="1" noChangeArrowheads="1"/>
                    </pic:cNvPicPr>
                  </pic:nvPicPr>
                  <pic:blipFill>
                    <a:blip r:embed="rId17" cstate="print"/>
                    <a:srcRect/>
                    <a:stretch>
                      <a:fillRect/>
                    </a:stretch>
                  </pic:blipFill>
                  <pic:spPr bwMode="auto">
                    <a:xfrm>
                      <a:off x="0" y="0"/>
                      <a:ext cx="934720" cy="937895"/>
                    </a:xfrm>
                    <a:prstGeom prst="rect">
                      <a:avLst/>
                    </a:prstGeom>
                    <a:noFill/>
                  </pic:spPr>
                </pic:pic>
              </a:graphicData>
            </a:graphic>
          </wp:anchor>
        </w:drawing>
      </w:r>
    </w:p>
    <w:p w:rsidR="006C1139" w:rsidRPr="007A52F4" w:rsidRDefault="006C1139" w:rsidP="006C1139">
      <w:pPr>
        <w:spacing w:line="240" w:lineRule="auto"/>
        <w:ind w:rightChars="567" w:right="1247"/>
        <w:jc w:val="both"/>
        <w:rPr>
          <w:rFonts w:ascii="Times New Roman" w:eastAsia="Calibri" w:hAnsi="Times New Roman" w:cs="Times New Roman"/>
          <w:b/>
          <w:sz w:val="28"/>
          <w:szCs w:val="28"/>
          <w:lang w:val="en-US"/>
        </w:rPr>
      </w:pPr>
      <w:r w:rsidRPr="007A52F4">
        <w:rPr>
          <w:rFonts w:ascii="Times New Roman" w:eastAsia="Calibri" w:hAnsi="Times New Roman" w:cs="Times New Roman"/>
          <w:b/>
          <w:sz w:val="28"/>
          <w:szCs w:val="28"/>
          <w:lang w:val="en-US"/>
        </w:rPr>
        <w:t>Buttermilk powder</w:t>
      </w:r>
    </w:p>
    <w:p w:rsidR="006C1139" w:rsidRPr="007A52F4"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8"/>
        <w:gridCol w:w="4620"/>
      </w:tblGrid>
      <w:tr w:rsidR="006C1139" w:rsidRPr="00C439D2" w:rsidTr="00110833">
        <w:tc>
          <w:tcPr>
            <w:tcW w:w="9788" w:type="dxa"/>
            <w:gridSpan w:val="2"/>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Organoleptic characteristics</w:t>
            </w:r>
          </w:p>
        </w:tc>
      </w:tr>
      <w:tr w:rsidR="006C1139" w:rsidRPr="00C439D2" w:rsidTr="00110833">
        <w:tc>
          <w:tcPr>
            <w:tcW w:w="5168" w:type="dxa"/>
          </w:tcPr>
          <w:p w:rsidR="006C1139" w:rsidRPr="00C439D2" w:rsidRDefault="006C1139" w:rsidP="00110833">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Name of TNPA</w:t>
            </w:r>
          </w:p>
        </w:tc>
        <w:tc>
          <w:tcPr>
            <w:tcW w:w="4620" w:type="dxa"/>
          </w:tcPr>
          <w:p w:rsidR="006C1139" w:rsidRPr="006C1139" w:rsidRDefault="006C1139" w:rsidP="00110833">
            <w:pPr>
              <w:spacing w:after="0" w:line="240" w:lineRule="auto"/>
              <w:rPr>
                <w:rFonts w:ascii="Times New Roman" w:eastAsia="Calibri" w:hAnsi="Times New Roman" w:cs="Times New Roman"/>
                <w:b/>
                <w:bCs/>
                <w:sz w:val="24"/>
                <w:szCs w:val="24"/>
              </w:rPr>
            </w:pPr>
            <w:r w:rsidRPr="006C1139">
              <w:rPr>
                <w:rFonts w:ascii="Times New Roman" w:eastAsia="Calibri" w:hAnsi="Times New Roman" w:cs="Times New Roman"/>
                <w:bCs/>
                <w:sz w:val="24"/>
                <w:szCs w:val="24"/>
              </w:rPr>
              <w:t>ТУ BY 100377914.539-2007</w:t>
            </w:r>
          </w:p>
        </w:tc>
      </w:tr>
      <w:tr w:rsidR="006C1139" w:rsidRPr="00D41758" w:rsidTr="00110833">
        <w:tc>
          <w:tcPr>
            <w:tcW w:w="5168" w:type="dxa"/>
          </w:tcPr>
          <w:p w:rsidR="006C1139" w:rsidRPr="00C439D2" w:rsidRDefault="006C1139" w:rsidP="00110833">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Colour</w:t>
            </w:r>
          </w:p>
        </w:tc>
        <w:tc>
          <w:tcPr>
            <w:tcW w:w="4620" w:type="dxa"/>
          </w:tcPr>
          <w:p w:rsidR="006C1139" w:rsidRPr="00C439D2" w:rsidRDefault="006C1139" w:rsidP="00110833">
            <w:pPr>
              <w:spacing w:after="0" w:line="240" w:lineRule="auto"/>
              <w:jc w:val="both"/>
              <w:rPr>
                <w:rFonts w:ascii="Times New Roman" w:eastAsia="Times New Roman" w:hAnsi="Times New Roman" w:cs="Times New Roman"/>
                <w:sz w:val="24"/>
                <w:szCs w:val="24"/>
                <w:lang w:val="en-US"/>
              </w:rPr>
            </w:pPr>
            <w:r w:rsidRPr="00C439D2">
              <w:rPr>
                <w:rFonts w:ascii="Times New Roman" w:eastAsia="Calibri" w:hAnsi="Times New Roman" w:cs="Times New Roman"/>
                <w:sz w:val="24"/>
                <w:szCs w:val="24"/>
                <w:lang w:val="en-US"/>
              </w:rPr>
              <w:t>white with a light cream tint</w:t>
            </w:r>
          </w:p>
        </w:tc>
      </w:tr>
      <w:tr w:rsidR="006C1139" w:rsidRPr="006C1139" w:rsidTr="00110833">
        <w:tc>
          <w:tcPr>
            <w:tcW w:w="5168" w:type="dxa"/>
          </w:tcPr>
          <w:p w:rsidR="006C1139" w:rsidRPr="00C439D2" w:rsidRDefault="006C1139" w:rsidP="00110833">
            <w:pPr>
              <w:spacing w:after="0" w:line="180" w:lineRule="atLeast"/>
              <w:rPr>
                <w:rFonts w:ascii="Times New Roman" w:eastAsia="Times New Roman" w:hAnsi="Times New Roman" w:cs="Times New Roman"/>
                <w:sz w:val="24"/>
                <w:szCs w:val="24"/>
                <w:lang w:val="en-US"/>
              </w:rPr>
            </w:pPr>
            <w:r w:rsidRPr="00C439D2">
              <w:rPr>
                <w:rFonts w:ascii="Times New Roman" w:eastAsia="Times New Roman" w:hAnsi="Times New Roman" w:cs="Times New Roman"/>
                <w:sz w:val="24"/>
                <w:szCs w:val="24"/>
                <w:lang w:val="en-US"/>
              </w:rPr>
              <w:t>Taste and smell</w:t>
            </w:r>
          </w:p>
        </w:tc>
        <w:tc>
          <w:tcPr>
            <w:tcW w:w="4620" w:type="dxa"/>
          </w:tcPr>
          <w:p w:rsidR="006C1139" w:rsidRPr="00C439D2" w:rsidRDefault="006C1139" w:rsidP="00110833">
            <w:pPr>
              <w:spacing w:after="0" w:line="240" w:lineRule="auto"/>
              <w:jc w:val="both"/>
              <w:rPr>
                <w:rFonts w:ascii="Times New Roman" w:eastAsia="Times New Roman" w:hAnsi="Times New Roman" w:cs="Times New Roman"/>
                <w:sz w:val="24"/>
                <w:szCs w:val="24"/>
                <w:lang w:val="en-US"/>
              </w:rPr>
            </w:pPr>
            <w:r w:rsidRPr="006C1139">
              <w:rPr>
                <w:rFonts w:ascii="Times New Roman" w:eastAsia="Times New Roman" w:hAnsi="Times New Roman" w:cs="Times New Roman"/>
                <w:sz w:val="24"/>
                <w:szCs w:val="24"/>
                <w:lang w:val="en-US"/>
              </w:rPr>
              <w:t>typical for fresh pasteurized milk powder without any foreign smell or taste. Pasteurization flavor is allowed.</w:t>
            </w:r>
          </w:p>
        </w:tc>
      </w:tr>
      <w:tr w:rsidR="006C1139" w:rsidRPr="00C439D2" w:rsidTr="00110833">
        <w:tc>
          <w:tcPr>
            <w:tcW w:w="9788" w:type="dxa"/>
            <w:gridSpan w:val="2"/>
          </w:tcPr>
          <w:p w:rsidR="006C1139" w:rsidRPr="00C439D2" w:rsidRDefault="006C1139" w:rsidP="00110833">
            <w:pPr>
              <w:spacing w:after="0" w:line="240" w:lineRule="auto"/>
              <w:ind w:firstLine="34"/>
              <w:jc w:val="center"/>
              <w:rPr>
                <w:rFonts w:ascii="Times New Roman" w:eastAsia="Calibri" w:hAnsi="Times New Roman" w:cs="Times New Roman"/>
                <w:sz w:val="24"/>
                <w:szCs w:val="24"/>
              </w:rPr>
            </w:pPr>
            <w:r w:rsidRPr="00C439D2">
              <w:rPr>
                <w:rFonts w:ascii="Times New Roman" w:eastAsia="Times New Roman" w:hAnsi="Times New Roman" w:cs="Times New Roman"/>
                <w:b/>
                <w:bCs/>
                <w:sz w:val="24"/>
                <w:szCs w:val="24"/>
                <w:lang w:val="en-US"/>
              </w:rPr>
              <w:t>Physical and chemical characteristics</w:t>
            </w:r>
          </w:p>
        </w:tc>
      </w:tr>
      <w:tr w:rsidR="006C1139" w:rsidRPr="00C439D2"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Moisture content, %, not more than</w:t>
            </w:r>
          </w:p>
        </w:tc>
        <w:tc>
          <w:tcPr>
            <w:tcW w:w="4620" w:type="dxa"/>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6</w:t>
            </w:r>
            <w:r w:rsidRPr="00C439D2">
              <w:rPr>
                <w:rFonts w:ascii="Times New Roman" w:eastAsia="Calibri" w:hAnsi="Times New Roman" w:cs="Times New Roman"/>
                <w:sz w:val="24"/>
                <w:szCs w:val="24"/>
                <w:lang w:val="en-US"/>
              </w:rPr>
              <w:t>.0</w:t>
            </w:r>
          </w:p>
        </w:tc>
      </w:tr>
      <w:tr w:rsidR="006C1139" w:rsidRPr="00C439D2"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6C1139">
              <w:rPr>
                <w:rFonts w:ascii="Times New Roman" w:eastAsia="Calibri" w:hAnsi="Times New Roman" w:cs="Times New Roman"/>
                <w:sz w:val="24"/>
                <w:szCs w:val="24"/>
                <w:lang w:val="en-US"/>
              </w:rPr>
              <w:t xml:space="preserve">Total </w:t>
            </w:r>
            <w:r>
              <w:rPr>
                <w:rFonts w:ascii="Times New Roman" w:eastAsia="Calibri" w:hAnsi="Times New Roman" w:cs="Times New Roman"/>
                <w:sz w:val="24"/>
                <w:szCs w:val="24"/>
                <w:lang w:val="en-US"/>
              </w:rPr>
              <w:t>p</w:t>
            </w:r>
            <w:r w:rsidRPr="00C439D2">
              <w:rPr>
                <w:rFonts w:ascii="Times New Roman" w:eastAsia="Calibri" w:hAnsi="Times New Roman" w:cs="Times New Roman"/>
                <w:sz w:val="24"/>
                <w:szCs w:val="24"/>
                <w:lang w:val="en-US"/>
              </w:rPr>
              <w:t>rotein, %, not less than</w:t>
            </w:r>
          </w:p>
          <w:p w:rsidR="006C1139" w:rsidRPr="00C439D2" w:rsidRDefault="006C1139" w:rsidP="00110833">
            <w:pPr>
              <w:spacing w:after="0" w:line="240" w:lineRule="auto"/>
              <w:rPr>
                <w:rFonts w:ascii="Times New Roman" w:eastAsia="Calibri" w:hAnsi="Times New Roman" w:cs="Times New Roman"/>
                <w:sz w:val="24"/>
                <w:szCs w:val="24"/>
                <w:lang w:val="en-US"/>
              </w:rPr>
            </w:pPr>
          </w:p>
        </w:tc>
        <w:tc>
          <w:tcPr>
            <w:tcW w:w="4620" w:type="dxa"/>
          </w:tcPr>
          <w:p w:rsidR="006C1139" w:rsidRPr="00C439D2" w:rsidRDefault="006C1139" w:rsidP="0011083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Pr="00C439D2">
              <w:rPr>
                <w:rFonts w:ascii="Times New Roman" w:eastAsia="Calibri" w:hAnsi="Times New Roman" w:cs="Times New Roman"/>
                <w:sz w:val="24"/>
                <w:szCs w:val="24"/>
                <w:lang w:val="en-US"/>
              </w:rPr>
              <w:t>.0</w:t>
            </w:r>
          </w:p>
        </w:tc>
      </w:tr>
      <w:tr w:rsidR="006C1139" w:rsidRPr="006C1139"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Solubility index, sm</w:t>
            </w:r>
            <w:r w:rsidRPr="00C439D2">
              <w:rPr>
                <w:rFonts w:ascii="Times New Roman" w:eastAsia="Calibri" w:hAnsi="Times New Roman" w:cs="Times New Roman"/>
                <w:sz w:val="24"/>
                <w:szCs w:val="24"/>
                <w:vertAlign w:val="superscript"/>
                <w:lang w:val="en-US"/>
              </w:rPr>
              <w:t xml:space="preserve">3 </w:t>
            </w:r>
            <w:r w:rsidRPr="00C439D2">
              <w:rPr>
                <w:rFonts w:ascii="Times New Roman" w:eastAsia="Calibri" w:hAnsi="Times New Roman" w:cs="Times New Roman"/>
                <w:sz w:val="24"/>
                <w:szCs w:val="24"/>
                <w:lang w:val="en-US"/>
              </w:rPr>
              <w:t>of primary sludge</w:t>
            </w:r>
            <w:r>
              <w:rPr>
                <w:rFonts w:ascii="Times New Roman" w:eastAsia="Calibri" w:hAnsi="Times New Roman" w:cs="Times New Roman"/>
                <w:sz w:val="24"/>
                <w:szCs w:val="24"/>
                <w:lang w:val="en-US"/>
              </w:rPr>
              <w:t>,</w:t>
            </w:r>
            <w:r w:rsidRPr="006C1139">
              <w:rPr>
                <w:rFonts w:ascii="Times New Roman" w:eastAsia="Calibri" w:hAnsi="Times New Roman" w:cs="Times New Roman"/>
                <w:sz w:val="28"/>
                <w:szCs w:val="28"/>
                <w:lang w:val="en-US" w:eastAsia="en-US"/>
              </w:rPr>
              <w:t xml:space="preserve"> </w:t>
            </w:r>
            <w:r w:rsidRPr="006C1139">
              <w:rPr>
                <w:rFonts w:ascii="Times New Roman" w:eastAsia="Calibri" w:hAnsi="Times New Roman" w:cs="Times New Roman"/>
                <w:sz w:val="24"/>
                <w:szCs w:val="24"/>
                <w:lang w:val="en-US"/>
              </w:rPr>
              <w:t>not more than</w:t>
            </w:r>
          </w:p>
        </w:tc>
        <w:tc>
          <w:tcPr>
            <w:tcW w:w="4620" w:type="dxa"/>
          </w:tcPr>
          <w:p w:rsidR="006C1139" w:rsidRPr="00C439D2" w:rsidRDefault="006C1139" w:rsidP="00110833">
            <w:pPr>
              <w:spacing w:after="0" w:line="240" w:lineRule="auto"/>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6</w:t>
            </w:r>
          </w:p>
        </w:tc>
      </w:tr>
      <w:tr w:rsidR="006C1139" w:rsidRPr="006C1139"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Acidity, °</w:t>
            </w:r>
            <w:r w:rsidRPr="00C439D2">
              <w:rPr>
                <w:rFonts w:ascii="Times New Roman" w:eastAsia="Calibri" w:hAnsi="Times New Roman" w:cs="Times New Roman"/>
                <w:sz w:val="24"/>
                <w:szCs w:val="24"/>
              </w:rPr>
              <w:t>Τ</w:t>
            </w:r>
            <w:r w:rsidRPr="00C439D2">
              <w:rPr>
                <w:rFonts w:ascii="Times New Roman" w:eastAsia="Calibri" w:hAnsi="Times New Roman" w:cs="Times New Roman"/>
                <w:sz w:val="24"/>
                <w:szCs w:val="24"/>
                <w:lang w:val="en-US"/>
              </w:rPr>
              <w:t>, not more than</w:t>
            </w:r>
          </w:p>
        </w:tc>
        <w:tc>
          <w:tcPr>
            <w:tcW w:w="4620" w:type="dxa"/>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Pr="00C439D2">
              <w:rPr>
                <w:rFonts w:ascii="Times New Roman" w:eastAsia="Calibri" w:hAnsi="Times New Roman" w:cs="Times New Roman"/>
                <w:sz w:val="24"/>
                <w:szCs w:val="24"/>
                <w:lang w:val="en-US"/>
              </w:rPr>
              <w:t>.0</w:t>
            </w:r>
          </w:p>
        </w:tc>
      </w:tr>
      <w:tr w:rsidR="006C1139" w:rsidRPr="006C1139" w:rsidTr="00110833">
        <w:tc>
          <w:tcPr>
            <w:tcW w:w="9788" w:type="dxa"/>
            <w:gridSpan w:val="2"/>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Microbiological properties</w:t>
            </w:r>
          </w:p>
        </w:tc>
      </w:tr>
      <w:tr w:rsidR="006C1139" w:rsidRPr="006C1139" w:rsidTr="00110833">
        <w:tc>
          <w:tcPr>
            <w:tcW w:w="5168" w:type="dxa"/>
          </w:tcPr>
          <w:p w:rsidR="006C1139" w:rsidRPr="00C439D2" w:rsidRDefault="006C1139" w:rsidP="00110833">
            <w:pPr>
              <w:keepNext/>
              <w:shd w:val="clear" w:color="auto" w:fill="FFFFFF"/>
              <w:spacing w:after="216" w:line="252" w:lineRule="atLeast"/>
              <w:outlineLvl w:val="0"/>
              <w:rPr>
                <w:rFonts w:ascii="Helvetica" w:eastAsia="Times New Roman" w:hAnsi="Helvetica" w:cs="Times New Roman"/>
                <w:b/>
                <w:color w:val="000000"/>
                <w:sz w:val="29"/>
                <w:szCs w:val="29"/>
                <w:lang w:val="en-US"/>
              </w:rPr>
            </w:pPr>
            <w:r w:rsidRPr="00C439D2">
              <w:rPr>
                <w:rFonts w:ascii="Times New Roman" w:eastAsia="Times New Roman" w:hAnsi="Times New Roman" w:cs="Times New Roman"/>
                <w:color w:val="000000"/>
                <w:sz w:val="24"/>
                <w:szCs w:val="24"/>
                <w:lang w:val="en-US"/>
              </w:rPr>
              <w:t>QMAFAnM</w:t>
            </w:r>
            <w:r w:rsidRPr="00C439D2">
              <w:rPr>
                <w:rFonts w:ascii="Times New Roman" w:eastAsia="Times New Roman" w:hAnsi="Times New Roman" w:cs="Times New Roman"/>
                <w:sz w:val="20"/>
                <w:szCs w:val="20"/>
                <w:lang w:val="en-US"/>
              </w:rPr>
              <w:t xml:space="preserve">, </w:t>
            </w:r>
            <w:r w:rsidRPr="006C1139">
              <w:rPr>
                <w:rFonts w:ascii="Times New Roman" w:eastAsia="Times New Roman" w:hAnsi="Times New Roman" w:cs="Times New Roman"/>
                <w:sz w:val="24"/>
                <w:szCs w:val="24"/>
                <w:lang w:val="en-US"/>
              </w:rPr>
              <w:t>CFU/gr, not more than</w:t>
            </w:r>
          </w:p>
        </w:tc>
        <w:tc>
          <w:tcPr>
            <w:tcW w:w="4620" w:type="dxa"/>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5×10</w:t>
            </w:r>
            <w:r w:rsidRPr="00C439D2">
              <w:rPr>
                <w:rFonts w:ascii="Times New Roman" w:eastAsia="Calibri" w:hAnsi="Times New Roman" w:cs="Times New Roman"/>
                <w:sz w:val="24"/>
                <w:szCs w:val="24"/>
                <w:vertAlign w:val="superscript"/>
                <w:lang w:val="en-US"/>
              </w:rPr>
              <w:t xml:space="preserve">4 </w:t>
            </w:r>
            <w:r w:rsidRPr="00C439D2">
              <w:rPr>
                <w:rFonts w:ascii="Times New Roman" w:eastAsia="Calibri" w:hAnsi="Times New Roman" w:cs="Times New Roman"/>
                <w:sz w:val="24"/>
                <w:szCs w:val="24"/>
                <w:lang w:val="en-US"/>
              </w:rPr>
              <w:t>for the highest grade</w:t>
            </w:r>
          </w:p>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p>
        </w:tc>
      </w:tr>
      <w:tr w:rsidR="006C1139" w:rsidRPr="00C439D2"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Coliform Bacteria in 0.1gr of product </w:t>
            </w:r>
          </w:p>
        </w:tc>
        <w:tc>
          <w:tcPr>
            <w:tcW w:w="4620" w:type="dxa"/>
          </w:tcPr>
          <w:p w:rsidR="006C1139" w:rsidRPr="00C439D2" w:rsidRDefault="006C1139" w:rsidP="00110833">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 xml:space="preserve">Not admissible </w:t>
            </w:r>
          </w:p>
        </w:tc>
      </w:tr>
      <w:tr w:rsidR="006C1139" w:rsidRPr="00C439D2" w:rsidTr="00110833">
        <w:tc>
          <w:tcPr>
            <w:tcW w:w="5168" w:type="dxa"/>
          </w:tcPr>
          <w:p w:rsidR="006C1139" w:rsidRPr="00C439D2" w:rsidRDefault="006C1139" w:rsidP="00110833">
            <w:pPr>
              <w:spacing w:after="0" w:line="240" w:lineRule="auto"/>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Salmonella in 25gr of product </w:t>
            </w:r>
          </w:p>
        </w:tc>
        <w:tc>
          <w:tcPr>
            <w:tcW w:w="4620" w:type="dxa"/>
          </w:tcPr>
          <w:p w:rsidR="006C1139" w:rsidRPr="00C439D2" w:rsidRDefault="006C1139" w:rsidP="00110833">
            <w:pPr>
              <w:spacing w:after="0" w:line="240" w:lineRule="auto"/>
              <w:ind w:firstLine="34"/>
              <w:jc w:val="center"/>
              <w:rPr>
                <w:rFonts w:ascii="Times New Roman" w:eastAsia="Calibri" w:hAnsi="Times New Roman" w:cs="Times New Roman"/>
                <w:sz w:val="24"/>
                <w:szCs w:val="24"/>
              </w:rPr>
            </w:pPr>
            <w:r w:rsidRPr="00C439D2">
              <w:rPr>
                <w:rFonts w:ascii="Times New Roman" w:eastAsia="Calibri" w:hAnsi="Times New Roman" w:cs="Times New Roman"/>
                <w:sz w:val="24"/>
                <w:szCs w:val="24"/>
                <w:lang w:val="en-US"/>
              </w:rPr>
              <w:t>Not admissible</w:t>
            </w:r>
          </w:p>
        </w:tc>
      </w:tr>
      <w:tr w:rsidR="006C1139" w:rsidRPr="00C439D2" w:rsidTr="00110833">
        <w:tc>
          <w:tcPr>
            <w:tcW w:w="9788" w:type="dxa"/>
            <w:gridSpan w:val="2"/>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Calibri" w:hAnsi="Times New Roman" w:cs="Times New Roman"/>
                <w:b/>
                <w:sz w:val="24"/>
                <w:szCs w:val="24"/>
                <w:lang w:val="en-US"/>
              </w:rPr>
              <w:t>Packaging</w:t>
            </w:r>
          </w:p>
        </w:tc>
      </w:tr>
      <w:tr w:rsidR="006C1139" w:rsidRPr="00D41758" w:rsidTr="00110833">
        <w:tc>
          <w:tcPr>
            <w:tcW w:w="9788" w:type="dxa"/>
            <w:gridSpan w:val="2"/>
          </w:tcPr>
          <w:p w:rsidR="006C1139" w:rsidRPr="00C439D2" w:rsidRDefault="006C1139" w:rsidP="00110833">
            <w:pPr>
              <w:spacing w:after="0" w:line="240" w:lineRule="auto"/>
              <w:ind w:firstLine="34"/>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 xml:space="preserve">shipping containers (multilayer paper bags with polyethylene liners), net weight  - 25kg </w:t>
            </w:r>
          </w:p>
        </w:tc>
      </w:tr>
      <w:tr w:rsidR="006C1139" w:rsidRPr="00C439D2" w:rsidTr="00110833">
        <w:tc>
          <w:tcPr>
            <w:tcW w:w="9788" w:type="dxa"/>
            <w:gridSpan w:val="2"/>
          </w:tcPr>
          <w:p w:rsidR="006C1139" w:rsidRPr="00C439D2" w:rsidRDefault="006C1139" w:rsidP="00110833">
            <w:pPr>
              <w:spacing w:after="0" w:line="240" w:lineRule="auto"/>
              <w:ind w:firstLine="34"/>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Shelf life</w:t>
            </w:r>
          </w:p>
        </w:tc>
      </w:tr>
      <w:tr w:rsidR="006C1139" w:rsidRPr="00C439D2" w:rsidTr="00110833">
        <w:tc>
          <w:tcPr>
            <w:tcW w:w="9788" w:type="dxa"/>
            <w:gridSpan w:val="2"/>
          </w:tcPr>
          <w:p w:rsidR="006C1139" w:rsidRPr="00C439D2" w:rsidRDefault="006C1139" w:rsidP="00110833">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8 months</w:t>
            </w:r>
          </w:p>
        </w:tc>
      </w:tr>
      <w:tr w:rsidR="006C1139" w:rsidRPr="00C439D2" w:rsidTr="00110833">
        <w:tc>
          <w:tcPr>
            <w:tcW w:w="9788" w:type="dxa"/>
            <w:gridSpan w:val="2"/>
          </w:tcPr>
          <w:p w:rsidR="006C1139" w:rsidRPr="00C439D2" w:rsidRDefault="006C1139" w:rsidP="00110833">
            <w:pPr>
              <w:spacing w:after="0" w:line="240" w:lineRule="auto"/>
              <w:jc w:val="center"/>
              <w:rPr>
                <w:rFonts w:ascii="Times New Roman" w:eastAsia="Calibri" w:hAnsi="Times New Roman" w:cs="Times New Roman"/>
                <w:sz w:val="24"/>
                <w:szCs w:val="24"/>
                <w:lang w:val="en-US"/>
              </w:rPr>
            </w:pPr>
            <w:r w:rsidRPr="00C439D2">
              <w:rPr>
                <w:rFonts w:ascii="Times New Roman" w:eastAsia="Times New Roman" w:hAnsi="Times New Roman" w:cs="Times New Roman"/>
                <w:b/>
                <w:bCs/>
                <w:sz w:val="24"/>
                <w:szCs w:val="24"/>
                <w:lang w:val="en-US"/>
              </w:rPr>
              <w:t>Storage</w:t>
            </w:r>
          </w:p>
        </w:tc>
      </w:tr>
      <w:tr w:rsidR="006C1139" w:rsidRPr="00D41758" w:rsidTr="00110833">
        <w:tc>
          <w:tcPr>
            <w:tcW w:w="9788" w:type="dxa"/>
            <w:gridSpan w:val="2"/>
          </w:tcPr>
          <w:p w:rsidR="006C1139" w:rsidRPr="00C439D2" w:rsidRDefault="006C1139" w:rsidP="006C1139">
            <w:pPr>
              <w:spacing w:after="0" w:line="240" w:lineRule="auto"/>
              <w:jc w:val="both"/>
              <w:rPr>
                <w:rFonts w:ascii="Times New Roman" w:eastAsia="Calibri" w:hAnsi="Times New Roman" w:cs="Times New Roman"/>
                <w:sz w:val="24"/>
                <w:szCs w:val="24"/>
                <w:lang w:val="en-US"/>
              </w:rPr>
            </w:pPr>
            <w:r w:rsidRPr="00C439D2">
              <w:rPr>
                <w:rFonts w:ascii="Times New Roman" w:eastAsia="Calibri" w:hAnsi="Times New Roman" w:cs="Times New Roman"/>
                <w:sz w:val="24"/>
                <w:szCs w:val="24"/>
                <w:lang w:val="en-US"/>
              </w:rPr>
              <w:t>store at temperature from 0 to +</w:t>
            </w:r>
            <w:r>
              <w:rPr>
                <w:rFonts w:ascii="Times New Roman" w:eastAsia="Calibri" w:hAnsi="Times New Roman" w:cs="Times New Roman"/>
                <w:sz w:val="24"/>
                <w:szCs w:val="24"/>
                <w:lang w:val="en-US"/>
              </w:rPr>
              <w:t>25</w:t>
            </w:r>
            <w:r w:rsidRPr="00C439D2">
              <w:rPr>
                <w:rFonts w:ascii="Times New Roman" w:eastAsia="Calibri" w:hAnsi="Times New Roman" w:cs="Times New Roman"/>
                <w:sz w:val="24"/>
                <w:szCs w:val="24"/>
                <w:lang w:val="en-US"/>
              </w:rPr>
              <w:t>°</w:t>
            </w:r>
            <w:r w:rsidRPr="00C439D2">
              <w:rPr>
                <w:rFonts w:ascii="Times New Roman" w:eastAsia="Calibri" w:hAnsi="Times New Roman" w:cs="Times New Roman"/>
                <w:sz w:val="24"/>
                <w:szCs w:val="24"/>
              </w:rPr>
              <w:t>С</w:t>
            </w:r>
            <w:r w:rsidRPr="00C439D2">
              <w:rPr>
                <w:rFonts w:ascii="Times New Roman" w:eastAsia="Calibri" w:hAnsi="Times New Roman" w:cs="Times New Roman"/>
                <w:sz w:val="24"/>
                <w:szCs w:val="24"/>
                <w:lang w:val="en-US"/>
              </w:rPr>
              <w:t xml:space="preserve"> and relative air humidity up to 85%</w:t>
            </w:r>
          </w:p>
        </w:tc>
      </w:tr>
    </w:tbl>
    <w:p w:rsidR="006C1139" w:rsidRPr="006C1139" w:rsidRDefault="006C1139"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6C1139" w:rsidRPr="00C439D2" w:rsidRDefault="006C1139" w:rsidP="006C1139">
      <w:pPr>
        <w:spacing w:line="240" w:lineRule="auto"/>
        <w:ind w:rightChars="567" w:right="1247"/>
        <w:jc w:val="both"/>
        <w:rPr>
          <w:rFonts w:ascii="Times New Roman" w:eastAsia="Calibri" w:hAnsi="Times New Roman" w:cs="Times New Roman"/>
          <w:b/>
          <w:sz w:val="24"/>
          <w:szCs w:val="24"/>
          <w:lang w:val="en-US"/>
        </w:rPr>
      </w:pPr>
      <w:r w:rsidRPr="00C439D2">
        <w:rPr>
          <w:rFonts w:ascii="Times New Roman" w:eastAsia="Calibri" w:hAnsi="Times New Roman" w:cs="Times New Roman"/>
          <w:b/>
          <w:sz w:val="24"/>
          <w:szCs w:val="24"/>
          <w:lang w:val="en-US"/>
        </w:rPr>
        <w:t>The product is out of stock. Please order in advance.</w:t>
      </w:r>
    </w:p>
    <w:p w:rsidR="00C439D2" w:rsidRPr="00C439D2" w:rsidRDefault="00C439D2" w:rsidP="00C439D2">
      <w:pPr>
        <w:spacing w:line="240" w:lineRule="auto"/>
        <w:ind w:leftChars="567" w:left="1247" w:rightChars="567" w:right="1247" w:firstLine="709"/>
        <w:jc w:val="both"/>
        <w:rPr>
          <w:rFonts w:ascii="Times New Roman" w:eastAsia="Calibri" w:hAnsi="Times New Roman" w:cs="Times New Roman"/>
          <w:b/>
          <w:sz w:val="28"/>
          <w:szCs w:val="28"/>
          <w:lang w:val="en-US"/>
        </w:rPr>
      </w:pPr>
    </w:p>
    <w:p w:rsidR="00C439D2" w:rsidRPr="00C439D2" w:rsidRDefault="00C439D2" w:rsidP="00C439D2">
      <w:pPr>
        <w:spacing w:line="240" w:lineRule="auto"/>
        <w:ind w:rightChars="567" w:right="1247"/>
        <w:jc w:val="both"/>
        <w:rPr>
          <w:rFonts w:ascii="Times New Roman" w:eastAsia="Calibri" w:hAnsi="Times New Roman" w:cs="Times New Roman"/>
          <w:b/>
          <w:sz w:val="28"/>
          <w:szCs w:val="28"/>
          <w:lang w:val="en-US"/>
        </w:rPr>
      </w:pPr>
    </w:p>
    <w:sectPr w:rsidR="00C439D2" w:rsidRPr="00C439D2" w:rsidSect="007B0E55">
      <w:headerReference w:type="default" r:id="rId18"/>
      <w:headerReference w:type="first" r:id="rId19"/>
      <w:pgSz w:w="11906" w:h="16838"/>
      <w:pgMar w:top="-426" w:right="850" w:bottom="426" w:left="993"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7C" w:rsidRDefault="00B20D7C" w:rsidP="00DD5B8F">
      <w:pPr>
        <w:spacing w:after="0" w:line="240" w:lineRule="auto"/>
      </w:pPr>
      <w:r>
        <w:separator/>
      </w:r>
    </w:p>
  </w:endnote>
  <w:endnote w:type="continuationSeparator" w:id="1">
    <w:p w:rsidR="00B20D7C" w:rsidRDefault="00B20D7C" w:rsidP="00DD5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7C" w:rsidRDefault="00B20D7C" w:rsidP="00DD5B8F">
      <w:pPr>
        <w:spacing w:after="0" w:line="240" w:lineRule="auto"/>
      </w:pPr>
      <w:r>
        <w:separator/>
      </w:r>
    </w:p>
  </w:footnote>
  <w:footnote w:type="continuationSeparator" w:id="1">
    <w:p w:rsidR="00B20D7C" w:rsidRDefault="00B20D7C" w:rsidP="00DD5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F" w:rsidRDefault="00DD5B8F" w:rsidP="00DD5B8F">
    <w:pPr>
      <w:framePr w:w="10365" w:wrap="auto" w:vAnchor="page" w:hAnchor="page" w:x="871" w:y="361"/>
      <w:widowControl w:val="0"/>
      <w:autoSpaceDE w:val="0"/>
      <w:autoSpaceDN w:val="0"/>
      <w:adjustRightInd w:val="0"/>
      <w:snapToGrid w:val="0"/>
      <w:spacing w:after="0" w:line="240" w:lineRule="auto"/>
      <w:jc w:val="center"/>
      <w:rPr>
        <w:rFonts w:cs="Calibri"/>
        <w:color w:val="2B2828"/>
        <w:lang w:val="en-US"/>
      </w:rPr>
    </w:pPr>
  </w:p>
  <w:p w:rsidR="00DD5B8F" w:rsidRDefault="00DD5B8F">
    <w:pPr>
      <w:pStyle w:val="a3"/>
      <w:rPr>
        <w:lang w:val="en-US"/>
      </w:rPr>
    </w:pPr>
  </w:p>
  <w:p w:rsidR="00DD5B8F" w:rsidRDefault="00DD5B8F" w:rsidP="00DD5B8F">
    <w:pPr>
      <w:pStyle w:val="a9"/>
      <w:ind w:left="-709"/>
      <w:jc w:val="center"/>
      <w:rPr>
        <w:rFonts w:cs="Calibri"/>
        <w:color w:val="2B2828"/>
        <w:lang w:val="en-US"/>
      </w:rPr>
    </w:pPr>
  </w:p>
  <w:p w:rsidR="00DD5B8F" w:rsidRPr="00DD5B8F" w:rsidRDefault="00DD5B8F" w:rsidP="00DD5B8F">
    <w:pPr>
      <w:pStyle w:val="a9"/>
      <w:ind w:left="-709"/>
      <w:jc w:val="center"/>
      <w:rPr>
        <w:rFonts w:cs="Calibri"/>
        <w:b/>
        <w:color w:val="2B2828"/>
        <w:lang w:val="en-US"/>
      </w:rPr>
    </w:pPr>
  </w:p>
  <w:p w:rsidR="00DD5B8F" w:rsidRDefault="00DD5B8F" w:rsidP="00DD5B8F">
    <w:pPr>
      <w:pStyle w:val="a3"/>
      <w:tabs>
        <w:tab w:val="clear" w:pos="4677"/>
        <w:tab w:val="clear" w:pos="9355"/>
        <w:tab w:val="left" w:pos="6351"/>
      </w:tabs>
      <w:rPr>
        <w:lang w:val="en-US"/>
      </w:rPr>
    </w:pPr>
    <w:r>
      <w:tab/>
    </w:r>
  </w:p>
  <w:p w:rsidR="00DD5B8F" w:rsidRDefault="00DD5B8F" w:rsidP="00DD5B8F">
    <w:pPr>
      <w:pStyle w:val="a3"/>
      <w:tabs>
        <w:tab w:val="clear" w:pos="4677"/>
        <w:tab w:val="clear" w:pos="9355"/>
        <w:tab w:val="left" w:pos="6351"/>
      </w:tabs>
      <w:rPr>
        <w:lang w:val="en-US"/>
      </w:rPr>
    </w:pPr>
  </w:p>
  <w:p w:rsidR="00DD5B8F" w:rsidRPr="00DD5B8F" w:rsidRDefault="00DD5B8F" w:rsidP="00DD5B8F">
    <w:pPr>
      <w:pStyle w:val="a3"/>
      <w:tabs>
        <w:tab w:val="clear" w:pos="4677"/>
        <w:tab w:val="clear" w:pos="9355"/>
        <w:tab w:val="left" w:pos="6351"/>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56" w:rsidRDefault="00214456" w:rsidP="00214456">
    <w:pPr>
      <w:framePr w:w="10365" w:wrap="auto" w:vAnchor="page" w:hAnchor="page" w:x="871" w:y="361"/>
      <w:widowControl w:val="0"/>
      <w:autoSpaceDE w:val="0"/>
      <w:autoSpaceDN w:val="0"/>
      <w:adjustRightInd w:val="0"/>
      <w:snapToGrid w:val="0"/>
      <w:spacing w:after="0" w:line="240" w:lineRule="auto"/>
      <w:jc w:val="center"/>
      <w:rPr>
        <w:rFonts w:cs="Calibri"/>
        <w:color w:val="2B2828"/>
        <w:lang w:val="en-US"/>
      </w:rPr>
    </w:pPr>
    <w:r>
      <w:rPr>
        <w:rFonts w:ascii="Times New Roman" w:hAnsi="Times New Roman"/>
        <w:noProof/>
        <w:sz w:val="24"/>
        <w:szCs w:val="24"/>
      </w:rPr>
      <w:drawing>
        <wp:inline distT="0" distB="0" distL="0" distR="0">
          <wp:extent cx="6818630" cy="50228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l="7846" t="39999" r="14607" b="50720"/>
                  <a:stretch>
                    <a:fillRect/>
                  </a:stretch>
                </pic:blipFill>
                <pic:spPr bwMode="auto">
                  <a:xfrm>
                    <a:off x="0" y="0"/>
                    <a:ext cx="6818630" cy="502285"/>
                  </a:xfrm>
                  <a:prstGeom prst="rect">
                    <a:avLst/>
                  </a:prstGeom>
                  <a:noFill/>
                  <a:ln w="9525">
                    <a:noFill/>
                    <a:miter lim="800000"/>
                    <a:headEnd/>
                    <a:tailEnd/>
                  </a:ln>
                </pic:spPr>
              </pic:pic>
            </a:graphicData>
          </a:graphic>
        </wp:inline>
      </w:drawing>
    </w:r>
  </w:p>
  <w:p w:rsidR="00DD5B8F" w:rsidRDefault="00DD5B8F">
    <w:pPr>
      <w:pStyle w:val="a3"/>
      <w:rPr>
        <w:lang w:val="en-US"/>
      </w:rPr>
    </w:pPr>
  </w:p>
  <w:p w:rsidR="00214456" w:rsidRDefault="00214456">
    <w:pPr>
      <w:pStyle w:val="a3"/>
      <w:rPr>
        <w:lang w:val="en-US"/>
      </w:rPr>
    </w:pPr>
  </w:p>
  <w:p w:rsidR="009D36F3" w:rsidRPr="009D36F3" w:rsidRDefault="009D36F3" w:rsidP="009D36F3">
    <w:pPr>
      <w:pStyle w:val="a9"/>
      <w:spacing w:line="276" w:lineRule="auto"/>
      <w:jc w:val="center"/>
      <w:rPr>
        <w:rFonts w:ascii="Times New Roman" w:hAnsi="Times New Roman"/>
        <w:sz w:val="24"/>
        <w:szCs w:val="24"/>
        <w:lang w:val="en-US"/>
      </w:rPr>
    </w:pPr>
    <w:r w:rsidRPr="009D36F3">
      <w:rPr>
        <w:rFonts w:ascii="Times New Roman" w:hAnsi="Times New Roman"/>
        <w:sz w:val="24"/>
        <w:szCs w:val="24"/>
        <w:lang w:val="en-US"/>
      </w:rPr>
      <w:t>MINISTRY OF AGRICULTURE AND FOOD OF THE REPUBLIC OF BELARUS</w:t>
    </w:r>
  </w:p>
  <w:p w:rsidR="009D36F3" w:rsidRPr="009D36F3" w:rsidRDefault="009D36F3" w:rsidP="009D36F3">
    <w:pPr>
      <w:pStyle w:val="a9"/>
      <w:spacing w:line="276" w:lineRule="auto"/>
      <w:jc w:val="center"/>
      <w:rPr>
        <w:rFonts w:ascii="Times New Roman" w:hAnsi="Times New Roman"/>
        <w:sz w:val="24"/>
        <w:szCs w:val="24"/>
        <w:lang w:val="en-US"/>
      </w:rPr>
    </w:pPr>
    <w:r w:rsidRPr="009D36F3">
      <w:rPr>
        <w:rFonts w:ascii="Times New Roman" w:hAnsi="Times New Roman"/>
        <w:sz w:val="24"/>
        <w:szCs w:val="24"/>
        <w:lang w:val="en-US"/>
      </w:rPr>
      <w:t>JSC «VITEBSK MEAT-PACKING PLANT»</w:t>
    </w:r>
  </w:p>
  <w:p w:rsidR="009D36F3" w:rsidRPr="009D36F3" w:rsidRDefault="009D36F3" w:rsidP="009D36F3">
    <w:pPr>
      <w:pStyle w:val="a9"/>
      <w:spacing w:line="276" w:lineRule="auto"/>
      <w:jc w:val="center"/>
      <w:rPr>
        <w:rFonts w:ascii="Times New Roman" w:hAnsi="Times New Roman"/>
        <w:sz w:val="24"/>
        <w:szCs w:val="24"/>
        <w:lang w:val="en-US"/>
      </w:rPr>
    </w:pPr>
    <w:r w:rsidRPr="009D36F3">
      <w:rPr>
        <w:rFonts w:ascii="Times New Roman" w:hAnsi="Times New Roman"/>
        <w:b/>
        <w:sz w:val="24"/>
        <w:szCs w:val="24"/>
        <w:lang w:val="en-US"/>
      </w:rPr>
      <w:t>BRANCH «LEPEL MKK»  JSC «VITEBSK MEAT-PACKING PLANT»</w:t>
    </w:r>
  </w:p>
  <w:p w:rsidR="00214456" w:rsidRPr="00C439D2" w:rsidRDefault="008608DB" w:rsidP="009D36F3">
    <w:pPr>
      <w:pStyle w:val="a9"/>
      <w:ind w:left="-709"/>
      <w:rPr>
        <w:rFonts w:cs="Calibri"/>
        <w:color w:val="2B2828"/>
        <w:sz w:val="16"/>
        <w:szCs w:val="16"/>
        <w:lang w:val="en-US"/>
      </w:rPr>
    </w:pPr>
    <w:r w:rsidRPr="008608DB">
      <w:rPr>
        <w:rFonts w:cs="Calibri"/>
        <w:b/>
        <w:noProof/>
        <w:color w:val="2B2828"/>
      </w:rPr>
      <w:pict>
        <v:group id="Group 5" o:spid="_x0000_s4097" style="position:absolute;left:0;text-align:left;margin-left:150.55pt;margin-top:2pt;width:186pt;height:81.75pt;z-index:251659264" coordorigin="4526,2052" coordsize="3514,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">
          <v:shapetype id="_x0000_t32" coordsize="21600,21600" o:spt="32" o:oned="t" path="m,l21600,21600e" filled="f">
            <v:path arrowok="t" fillok="f" o:connecttype="none"/>
            <o:lock v:ext="edit" shapetype="t"/>
          </v:shapetype>
          <v:shape id="AutoShape 6" o:spid="_x0000_s4100" type="#_x0000_t32" style="position:absolute;left:4526;top:2279;width:0;height:14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type id="_x0000_t202" coordsize="21600,21600" o:spt="202" path="m,l,21600r21600,l21600,xe">
            <v:stroke joinstyle="miter"/>
            <v:path gradientshapeok="t" o:connecttype="rect"/>
          </v:shapetype>
          <v:shape id="Text Box 7" o:spid="_x0000_s4099" type="#_x0000_t202" style="position:absolute;left:4796;top:2052;width:3016;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14456" w:rsidRPr="001F69AB" w:rsidRDefault="00C439D2" w:rsidP="00214456">
                  <w:pPr>
                    <w:widowControl w:val="0"/>
                    <w:autoSpaceDE w:val="0"/>
                    <w:autoSpaceDN w:val="0"/>
                    <w:adjustRightInd w:val="0"/>
                    <w:spacing w:after="0" w:line="240" w:lineRule="auto"/>
                    <w:ind w:right="548"/>
                    <w:rPr>
                      <w:rFonts w:ascii="Times New Roman" w:hAnsi="Times New Roman"/>
                      <w:sz w:val="24"/>
                      <w:szCs w:val="24"/>
                    </w:rPr>
                  </w:pPr>
                  <w:r>
                    <w:rPr>
                      <w:rFonts w:ascii="Times New Roman" w:eastAsiaTheme="minorHAnsi" w:hAnsi="Times New Roman"/>
                      <w:i/>
                      <w:noProof/>
                      <w:sz w:val="24"/>
                      <w:szCs w:val="24"/>
                    </w:rPr>
                    <w:drawing>
                      <wp:inline distT="0" distB="0" distL="0" distR="0">
                        <wp:extent cx="1645920" cy="922655"/>
                        <wp:effectExtent l="0" t="0" r="0" b="0"/>
                        <wp:docPr id="13" name="Рисунок 2" descr="Logo_Lepelka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pelka копия"/>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922655"/>
                                </a:xfrm>
                                <a:prstGeom prst="rect">
                                  <a:avLst/>
                                </a:prstGeom>
                                <a:noFill/>
                                <a:ln>
                                  <a:noFill/>
                                </a:ln>
                              </pic:spPr>
                            </pic:pic>
                          </a:graphicData>
                        </a:graphic>
                      </wp:inline>
                    </w:drawing>
                  </w:r>
                </w:p>
              </w:txbxContent>
            </v:textbox>
          </v:shape>
          <v:shape id="AutoShape 8" o:spid="_x0000_s4098" type="#_x0000_t32" style="position:absolute;left:8040;top:2279;width:0;height:14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w:r>
  </w:p>
  <w:p w:rsidR="00214456" w:rsidRPr="00C439D2" w:rsidRDefault="00214456" w:rsidP="00214456">
    <w:pPr>
      <w:pStyle w:val="a9"/>
      <w:ind w:left="-709"/>
      <w:jc w:val="center"/>
      <w:rPr>
        <w:rFonts w:asciiTheme="minorHAnsi" w:hAnsiTheme="minorHAnsi" w:cstheme="minorHAnsi"/>
        <w:color w:val="2B2828"/>
        <w:sz w:val="16"/>
        <w:szCs w:val="16"/>
        <w:lang w:val="en-US"/>
      </w:rPr>
    </w:pPr>
  </w:p>
  <w:p w:rsidR="00214456" w:rsidRPr="009D36F3" w:rsidRDefault="009D36F3" w:rsidP="00214456">
    <w:pPr>
      <w:widowControl w:val="0"/>
      <w:tabs>
        <w:tab w:val="left" w:pos="7088"/>
      </w:tabs>
      <w:autoSpaceDE w:val="0"/>
      <w:autoSpaceDN w:val="0"/>
      <w:adjustRightInd w:val="0"/>
      <w:snapToGrid w:val="0"/>
      <w:spacing w:after="0" w:line="240" w:lineRule="auto"/>
      <w:ind w:left="284"/>
      <w:rPr>
        <w:rFonts w:cstheme="minorHAnsi"/>
        <w:color w:val="2B2828"/>
        <w:sz w:val="16"/>
        <w:szCs w:val="16"/>
        <w:lang w:val="en-US"/>
      </w:rPr>
    </w:pPr>
    <w:r w:rsidRPr="009D36F3">
      <w:rPr>
        <w:rFonts w:cstheme="minorHAnsi"/>
        <w:color w:val="2B2828"/>
        <w:sz w:val="16"/>
        <w:szCs w:val="16"/>
        <w:lang w:val="en-US"/>
      </w:rPr>
      <w:t>211099, Vitebsk region</w:t>
    </w:r>
    <w:r w:rsidR="00214456" w:rsidRPr="009D36F3">
      <w:rPr>
        <w:rFonts w:cstheme="minorHAnsi"/>
        <w:color w:val="2B2828"/>
        <w:sz w:val="16"/>
        <w:szCs w:val="16"/>
        <w:lang w:val="en-US"/>
      </w:rPr>
      <w:t>.,</w:t>
    </w:r>
    <w:r w:rsidRPr="009D36F3">
      <w:rPr>
        <w:rFonts w:cstheme="minorHAnsi"/>
        <w:color w:val="2B2828"/>
        <w:sz w:val="16"/>
        <w:szCs w:val="16"/>
        <w:lang w:val="en-US"/>
      </w:rPr>
      <w:t>Lepel</w:t>
    </w:r>
    <w:r w:rsidR="00214456" w:rsidRPr="009D36F3">
      <w:rPr>
        <w:rFonts w:cstheme="minorHAnsi"/>
        <w:color w:val="2B2828"/>
        <w:sz w:val="16"/>
        <w:szCs w:val="16"/>
        <w:lang w:val="en-US"/>
      </w:rPr>
      <w:t xml:space="preserve">,                 </w:t>
    </w:r>
    <w:r w:rsidR="00FD349E">
      <w:rPr>
        <w:rFonts w:cstheme="minorHAnsi"/>
        <w:color w:val="2B2828"/>
        <w:sz w:val="16"/>
        <w:szCs w:val="16"/>
        <w:lang w:val="en-US"/>
      </w:rPr>
      <w:t xml:space="preserve">                              </w:t>
    </w:r>
    <w:r w:rsidR="00214456" w:rsidRPr="009D36F3">
      <w:rPr>
        <w:rFonts w:cstheme="minorHAnsi"/>
        <w:color w:val="2B2828"/>
        <w:sz w:val="16"/>
        <w:szCs w:val="16"/>
        <w:lang w:val="en-US"/>
      </w:rPr>
      <w:t xml:space="preserve">                                                                                   </w:t>
    </w:r>
    <w:r w:rsidRPr="009D36F3">
      <w:rPr>
        <w:rFonts w:cstheme="minorHAnsi"/>
        <w:color w:val="2B2828"/>
        <w:sz w:val="16"/>
        <w:szCs w:val="16"/>
        <w:lang w:val="en-US"/>
      </w:rPr>
      <w:t>UNN</w:t>
    </w:r>
    <w:r w:rsidR="00214456" w:rsidRPr="009D36F3">
      <w:rPr>
        <w:rFonts w:cstheme="minorHAnsi"/>
        <w:color w:val="2B2828"/>
        <w:sz w:val="16"/>
        <w:szCs w:val="16"/>
        <w:lang w:val="en-US"/>
      </w:rPr>
      <w:t xml:space="preserve"> 300995831</w:t>
    </w:r>
  </w:p>
  <w:p w:rsidR="00214456" w:rsidRPr="009D36F3" w:rsidRDefault="009D36F3" w:rsidP="00214456">
    <w:pPr>
      <w:widowControl w:val="0"/>
      <w:tabs>
        <w:tab w:val="left" w:pos="7088"/>
      </w:tabs>
      <w:autoSpaceDE w:val="0"/>
      <w:autoSpaceDN w:val="0"/>
      <w:adjustRightInd w:val="0"/>
      <w:snapToGrid w:val="0"/>
      <w:spacing w:after="0" w:line="240" w:lineRule="auto"/>
      <w:ind w:left="284" w:right="1"/>
      <w:rPr>
        <w:rFonts w:cstheme="minorHAnsi"/>
        <w:sz w:val="16"/>
        <w:szCs w:val="16"/>
        <w:lang w:val="en-US"/>
      </w:rPr>
    </w:pPr>
    <w:r w:rsidRPr="009D36F3">
      <w:rPr>
        <w:rFonts w:cstheme="minorHAnsi"/>
        <w:color w:val="2B2828"/>
        <w:sz w:val="16"/>
        <w:szCs w:val="16"/>
        <w:lang w:val="en-US"/>
      </w:rPr>
      <w:t>Borisovskiytrakt</w:t>
    </w:r>
    <w:r w:rsidR="00214456" w:rsidRPr="009D36F3">
      <w:rPr>
        <w:rFonts w:cstheme="minorHAnsi"/>
        <w:color w:val="2B2828"/>
        <w:sz w:val="16"/>
        <w:szCs w:val="16"/>
        <w:lang w:val="en-US"/>
      </w:rPr>
      <w:t xml:space="preserve">, 120                </w:t>
    </w:r>
    <w:r w:rsidR="00FD349E">
      <w:rPr>
        <w:rFonts w:cstheme="minorHAnsi"/>
        <w:color w:val="2B2828"/>
        <w:sz w:val="16"/>
        <w:szCs w:val="16"/>
        <w:lang w:val="en-US"/>
      </w:rPr>
      <w:t xml:space="preserve">                                                                                                                                 </w:t>
    </w:r>
    <w:r w:rsidR="00214456" w:rsidRPr="009D36F3">
      <w:rPr>
        <w:rFonts w:cstheme="minorHAnsi"/>
        <w:color w:val="2B2828"/>
        <w:sz w:val="16"/>
        <w:szCs w:val="16"/>
        <w:lang w:val="en-US"/>
      </w:rPr>
      <w:t xml:space="preserve">  </w:t>
    </w:r>
    <w:r w:rsidRPr="009D36F3">
      <w:rPr>
        <w:rFonts w:cstheme="minorHAnsi"/>
        <w:color w:val="2B2828"/>
        <w:sz w:val="16"/>
        <w:szCs w:val="16"/>
        <w:lang w:val="en-US"/>
      </w:rPr>
      <w:t>Foreign currency account, US dollars</w:t>
    </w:r>
  </w:p>
  <w:p w:rsidR="00214456" w:rsidRPr="009D36F3" w:rsidRDefault="009D36F3" w:rsidP="00214456">
    <w:pPr>
      <w:widowControl w:val="0"/>
      <w:tabs>
        <w:tab w:val="left" w:pos="7088"/>
      </w:tabs>
      <w:autoSpaceDE w:val="0"/>
      <w:autoSpaceDN w:val="0"/>
      <w:adjustRightInd w:val="0"/>
      <w:snapToGrid w:val="0"/>
      <w:spacing w:after="0" w:line="240" w:lineRule="auto"/>
      <w:ind w:left="284" w:right="1"/>
      <w:rPr>
        <w:rFonts w:cstheme="minorHAnsi"/>
        <w:sz w:val="16"/>
        <w:szCs w:val="16"/>
        <w:lang w:val="en-US"/>
      </w:rPr>
    </w:pPr>
    <w:r w:rsidRPr="009D36F3">
      <w:rPr>
        <w:rFonts w:cstheme="minorHAnsi"/>
        <w:color w:val="2B2828"/>
        <w:sz w:val="16"/>
        <w:szCs w:val="16"/>
        <w:lang w:val="en-US"/>
      </w:rPr>
      <w:t>tel</w:t>
    </w:r>
    <w:r w:rsidR="00E16CC5" w:rsidRPr="009D36F3">
      <w:rPr>
        <w:rFonts w:cstheme="minorHAnsi"/>
        <w:color w:val="2B2828"/>
        <w:sz w:val="16"/>
        <w:szCs w:val="16"/>
        <w:lang w:val="en-US"/>
      </w:rPr>
      <w:t>.: 8 (02132) 6-06-14</w:t>
    </w:r>
    <w:r w:rsidR="00214456" w:rsidRPr="009D36F3">
      <w:rPr>
        <w:rFonts w:cstheme="minorHAnsi"/>
        <w:color w:val="2B2828"/>
        <w:sz w:val="16"/>
        <w:szCs w:val="16"/>
        <w:lang w:val="en-US"/>
      </w:rPr>
      <w:t xml:space="preserve">, </w:t>
    </w:r>
    <w:r w:rsidR="00E16CC5" w:rsidRPr="009D36F3">
      <w:rPr>
        <w:rFonts w:cstheme="minorHAnsi"/>
        <w:color w:val="2B2828"/>
        <w:sz w:val="16"/>
        <w:szCs w:val="16"/>
        <w:lang w:val="en-US"/>
      </w:rPr>
      <w:t xml:space="preserve"> 6-05-1</w:t>
    </w:r>
    <w:r w:rsidR="00214456" w:rsidRPr="009D36F3">
      <w:rPr>
        <w:rFonts w:cstheme="minorHAnsi"/>
        <w:color w:val="2B2828"/>
        <w:sz w:val="16"/>
        <w:szCs w:val="16"/>
        <w:lang w:val="en-US"/>
      </w:rPr>
      <w:t xml:space="preserve">7 </w:t>
    </w:r>
    <w:r w:rsidR="00FD349E">
      <w:rPr>
        <w:rFonts w:cstheme="minorHAnsi"/>
        <w:color w:val="2B2828"/>
        <w:sz w:val="16"/>
        <w:szCs w:val="16"/>
        <w:lang w:val="en-US"/>
      </w:rPr>
      <w:t xml:space="preserve">                                                                                                                              </w:t>
    </w:r>
    <w:r w:rsidRPr="009D36F3">
      <w:rPr>
        <w:rFonts w:cstheme="minorHAnsi"/>
        <w:color w:val="2B2828"/>
        <w:sz w:val="16"/>
        <w:szCs w:val="16"/>
        <w:lang w:val="en-US"/>
      </w:rPr>
      <w:t>BY87AKBB30120661610152100000</w:t>
    </w:r>
  </w:p>
  <w:p w:rsidR="00214456" w:rsidRPr="009D36F3" w:rsidRDefault="008608DB" w:rsidP="00214456">
    <w:pPr>
      <w:widowControl w:val="0"/>
      <w:tabs>
        <w:tab w:val="left" w:pos="7088"/>
      </w:tabs>
      <w:autoSpaceDE w:val="0"/>
      <w:autoSpaceDN w:val="0"/>
      <w:adjustRightInd w:val="0"/>
      <w:snapToGrid w:val="0"/>
      <w:spacing w:after="0" w:line="240" w:lineRule="auto"/>
      <w:ind w:left="284" w:right="1"/>
      <w:rPr>
        <w:rFonts w:cstheme="minorHAnsi"/>
        <w:sz w:val="16"/>
        <w:szCs w:val="16"/>
        <w:lang w:val="en-US"/>
      </w:rPr>
    </w:pPr>
    <w:hyperlink r:id="rId3" w:history="1">
      <w:r w:rsidR="00214456" w:rsidRPr="009D36F3">
        <w:rPr>
          <w:rStyle w:val="aa"/>
          <w:rFonts w:cstheme="minorHAnsi"/>
          <w:sz w:val="16"/>
          <w:szCs w:val="16"/>
          <w:lang w:val="en-US"/>
        </w:rPr>
        <w:t>www.lepelka.by</w:t>
      </w:r>
    </w:hyperlink>
    <w:r w:rsidR="00FD349E">
      <w:rPr>
        <w:lang w:val="en-US"/>
      </w:rPr>
      <w:t xml:space="preserve">                                                                                                                 </w:t>
    </w:r>
    <w:r w:rsidR="009D36F3" w:rsidRPr="009D36F3">
      <w:rPr>
        <w:rFonts w:cstheme="minorHAnsi"/>
        <w:color w:val="2B2828"/>
        <w:sz w:val="16"/>
        <w:szCs w:val="16"/>
        <w:lang w:val="en-US"/>
      </w:rPr>
      <w:t>BIC AKBBBY21216, MFO: 150801660</w:t>
    </w:r>
  </w:p>
  <w:p w:rsidR="009D36F3" w:rsidRPr="009D36F3" w:rsidRDefault="00214456" w:rsidP="00214456">
    <w:pPr>
      <w:widowControl w:val="0"/>
      <w:tabs>
        <w:tab w:val="left" w:pos="7088"/>
      </w:tabs>
      <w:autoSpaceDE w:val="0"/>
      <w:autoSpaceDN w:val="0"/>
      <w:adjustRightInd w:val="0"/>
      <w:snapToGrid w:val="0"/>
      <w:spacing w:after="0" w:line="240" w:lineRule="auto"/>
      <w:ind w:left="284"/>
      <w:rPr>
        <w:rFonts w:cstheme="minorHAnsi"/>
        <w:color w:val="2B2828"/>
        <w:sz w:val="16"/>
        <w:szCs w:val="16"/>
        <w:lang w:val="en-US"/>
      </w:rPr>
    </w:pPr>
    <w:r w:rsidRPr="009D36F3">
      <w:rPr>
        <w:rFonts w:cstheme="minorHAnsi"/>
        <w:color w:val="2B2828"/>
        <w:sz w:val="16"/>
        <w:szCs w:val="16"/>
        <w:lang w:val="en-US"/>
      </w:rPr>
      <w:t xml:space="preserve">e-mail: wmp_lplmkk@mail.ru       </w:t>
    </w:r>
    <w:r w:rsidR="00FD349E">
      <w:rPr>
        <w:rFonts w:cstheme="minorHAnsi"/>
        <w:color w:val="2B2828"/>
        <w:sz w:val="16"/>
        <w:szCs w:val="16"/>
        <w:lang w:val="en-US"/>
      </w:rPr>
      <w:t xml:space="preserve">                                                                                                                             </w:t>
    </w:r>
    <w:r w:rsidR="009D36F3" w:rsidRPr="009D36F3">
      <w:rPr>
        <w:rFonts w:cstheme="minorHAnsi"/>
        <w:color w:val="2B2828"/>
        <w:sz w:val="16"/>
        <w:szCs w:val="16"/>
        <w:lang w:val="en-US"/>
      </w:rPr>
      <w:t>SWIFT: AKBBBY2X</w:t>
    </w:r>
  </w:p>
  <w:p w:rsidR="009D36F3" w:rsidRPr="009D36F3" w:rsidRDefault="00FD349E" w:rsidP="00214456">
    <w:pPr>
      <w:widowControl w:val="0"/>
      <w:tabs>
        <w:tab w:val="left" w:pos="7088"/>
      </w:tabs>
      <w:autoSpaceDE w:val="0"/>
      <w:autoSpaceDN w:val="0"/>
      <w:adjustRightInd w:val="0"/>
      <w:snapToGrid w:val="0"/>
      <w:spacing w:after="0" w:line="240" w:lineRule="auto"/>
      <w:ind w:left="284"/>
      <w:rPr>
        <w:rFonts w:cstheme="minorHAnsi"/>
        <w:color w:val="2B2828"/>
        <w:sz w:val="16"/>
        <w:szCs w:val="16"/>
        <w:lang w:val="en-US"/>
      </w:rPr>
    </w:pPr>
    <w:r>
      <w:rPr>
        <w:rFonts w:cstheme="minorHAnsi"/>
        <w:color w:val="2B2828"/>
        <w:sz w:val="16"/>
        <w:szCs w:val="16"/>
        <w:lang w:val="en-US"/>
      </w:rPr>
      <w:t xml:space="preserve">                                                                                                                                                                                         </w:t>
    </w:r>
    <w:r w:rsidR="009D36F3" w:rsidRPr="009D36F3">
      <w:rPr>
        <w:rFonts w:cstheme="minorHAnsi"/>
        <w:color w:val="2B2828"/>
        <w:sz w:val="16"/>
        <w:szCs w:val="16"/>
        <w:lang w:val="en-US"/>
      </w:rPr>
      <w:t xml:space="preserve">with Joint Stock Company                                   </w:t>
    </w:r>
  </w:p>
  <w:p w:rsidR="009D36F3" w:rsidRPr="009D36F3" w:rsidRDefault="00FD349E" w:rsidP="009D36F3">
    <w:pPr>
      <w:widowControl w:val="0"/>
      <w:tabs>
        <w:tab w:val="left" w:pos="7088"/>
      </w:tabs>
      <w:autoSpaceDE w:val="0"/>
      <w:autoSpaceDN w:val="0"/>
      <w:adjustRightInd w:val="0"/>
      <w:snapToGrid w:val="0"/>
      <w:spacing w:after="0" w:line="240" w:lineRule="auto"/>
      <w:ind w:left="284"/>
    </w:pPr>
    <w:r>
      <w:rPr>
        <w:rFonts w:cstheme="minorHAnsi"/>
        <w:color w:val="2B2828"/>
        <w:sz w:val="16"/>
        <w:szCs w:val="16"/>
        <w:lang w:val="en-US"/>
      </w:rPr>
      <w:t xml:space="preserve">                                                                                                                                                                                         </w:t>
    </w:r>
    <w:r w:rsidR="009D36F3" w:rsidRPr="009D36F3">
      <w:rPr>
        <w:rFonts w:cstheme="minorHAnsi"/>
        <w:color w:val="2B2828"/>
        <w:sz w:val="16"/>
        <w:szCs w:val="16"/>
        <w:lang w:val="en-US"/>
      </w:rPr>
      <w:t>«Savings Bank «Belarusbank»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E7FF4"/>
    <w:multiLevelType w:val="hybridMultilevel"/>
    <w:tmpl w:val="4DA29650"/>
    <w:lvl w:ilvl="0" w:tplc="E5B61926">
      <w:start w:val="1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1506"/>
    <o:shapelayout v:ext="edit">
      <o:idmap v:ext="edit" data="4"/>
      <o:rules v:ext="edit">
        <o:r id="V:Rule3" type="connector" idref="#AutoShape 6"/>
        <o:r id="V:Rule4" type="connector" idref="#AutoShape 8"/>
      </o:rules>
    </o:shapelayout>
  </w:hdrShapeDefaults>
  <w:footnotePr>
    <w:footnote w:id="0"/>
    <w:footnote w:id="1"/>
  </w:footnotePr>
  <w:endnotePr>
    <w:endnote w:id="0"/>
    <w:endnote w:id="1"/>
  </w:endnotePr>
  <w:compat>
    <w:useFELayout/>
  </w:compat>
  <w:rsids>
    <w:rsidRoot w:val="00DD5B8F"/>
    <w:rsid w:val="00007F30"/>
    <w:rsid w:val="00013A8E"/>
    <w:rsid w:val="00013D16"/>
    <w:rsid w:val="00025ABE"/>
    <w:rsid w:val="000A4034"/>
    <w:rsid w:val="000B7C5F"/>
    <w:rsid w:val="00115EC8"/>
    <w:rsid w:val="001F7DC8"/>
    <w:rsid w:val="00214456"/>
    <w:rsid w:val="00235299"/>
    <w:rsid w:val="00286CB2"/>
    <w:rsid w:val="002E0CD0"/>
    <w:rsid w:val="002E2A43"/>
    <w:rsid w:val="00341784"/>
    <w:rsid w:val="00343488"/>
    <w:rsid w:val="00380B59"/>
    <w:rsid w:val="003D2D55"/>
    <w:rsid w:val="003F707A"/>
    <w:rsid w:val="004124BA"/>
    <w:rsid w:val="00490AEA"/>
    <w:rsid w:val="004B70FB"/>
    <w:rsid w:val="004D2563"/>
    <w:rsid w:val="00575532"/>
    <w:rsid w:val="00585600"/>
    <w:rsid w:val="005A0673"/>
    <w:rsid w:val="005C4628"/>
    <w:rsid w:val="005F616D"/>
    <w:rsid w:val="0060235E"/>
    <w:rsid w:val="006326F1"/>
    <w:rsid w:val="00682404"/>
    <w:rsid w:val="006C1139"/>
    <w:rsid w:val="006C15E6"/>
    <w:rsid w:val="007225C9"/>
    <w:rsid w:val="007318D9"/>
    <w:rsid w:val="00765068"/>
    <w:rsid w:val="007A52F4"/>
    <w:rsid w:val="007B0E55"/>
    <w:rsid w:val="007F72C6"/>
    <w:rsid w:val="00820A09"/>
    <w:rsid w:val="00844269"/>
    <w:rsid w:val="008608DB"/>
    <w:rsid w:val="00875B06"/>
    <w:rsid w:val="008D6749"/>
    <w:rsid w:val="00967836"/>
    <w:rsid w:val="009869D4"/>
    <w:rsid w:val="0099218E"/>
    <w:rsid w:val="009A7DD1"/>
    <w:rsid w:val="009B04BA"/>
    <w:rsid w:val="009D36F3"/>
    <w:rsid w:val="009F106E"/>
    <w:rsid w:val="00A26DB9"/>
    <w:rsid w:val="00A35D91"/>
    <w:rsid w:val="00A44090"/>
    <w:rsid w:val="00A52D75"/>
    <w:rsid w:val="00AE1855"/>
    <w:rsid w:val="00B115AC"/>
    <w:rsid w:val="00B20D7C"/>
    <w:rsid w:val="00B470C3"/>
    <w:rsid w:val="00B74D50"/>
    <w:rsid w:val="00C06CD9"/>
    <w:rsid w:val="00C37267"/>
    <w:rsid w:val="00C43170"/>
    <w:rsid w:val="00C439D2"/>
    <w:rsid w:val="00C658F4"/>
    <w:rsid w:val="00C81557"/>
    <w:rsid w:val="00CC0242"/>
    <w:rsid w:val="00CD46F9"/>
    <w:rsid w:val="00CE0501"/>
    <w:rsid w:val="00D41758"/>
    <w:rsid w:val="00D43C89"/>
    <w:rsid w:val="00D63E22"/>
    <w:rsid w:val="00DB6E24"/>
    <w:rsid w:val="00DB7775"/>
    <w:rsid w:val="00DD5B8F"/>
    <w:rsid w:val="00E16CC5"/>
    <w:rsid w:val="00E53164"/>
    <w:rsid w:val="00E92522"/>
    <w:rsid w:val="00ED6D8F"/>
    <w:rsid w:val="00EE2470"/>
    <w:rsid w:val="00F34B00"/>
    <w:rsid w:val="00F62D47"/>
    <w:rsid w:val="00F877BB"/>
    <w:rsid w:val="00F97C07"/>
    <w:rsid w:val="00FD3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B8F"/>
  </w:style>
  <w:style w:type="paragraph" w:styleId="a5">
    <w:name w:val="footer"/>
    <w:basedOn w:val="a"/>
    <w:link w:val="a6"/>
    <w:uiPriority w:val="99"/>
    <w:unhideWhenUsed/>
    <w:rsid w:val="00DD5B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5B8F"/>
  </w:style>
  <w:style w:type="paragraph" w:styleId="a7">
    <w:name w:val="Balloon Text"/>
    <w:basedOn w:val="a"/>
    <w:link w:val="a8"/>
    <w:uiPriority w:val="99"/>
    <w:semiHidden/>
    <w:unhideWhenUsed/>
    <w:rsid w:val="00DD5B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B8F"/>
    <w:rPr>
      <w:rFonts w:ascii="Tahoma" w:hAnsi="Tahoma" w:cs="Tahoma"/>
      <w:sz w:val="16"/>
      <w:szCs w:val="16"/>
    </w:rPr>
  </w:style>
  <w:style w:type="paragraph" w:styleId="a9">
    <w:name w:val="No Spacing"/>
    <w:uiPriority w:val="1"/>
    <w:qFormat/>
    <w:rsid w:val="00DD5B8F"/>
    <w:pPr>
      <w:spacing w:after="0" w:line="240" w:lineRule="auto"/>
    </w:pPr>
    <w:rPr>
      <w:rFonts w:ascii="Calibri" w:eastAsia="Times New Roman" w:hAnsi="Calibri" w:cs="Times New Roman"/>
    </w:rPr>
  </w:style>
  <w:style w:type="character" w:styleId="aa">
    <w:name w:val="Hyperlink"/>
    <w:basedOn w:val="a0"/>
    <w:uiPriority w:val="99"/>
    <w:unhideWhenUsed/>
    <w:rsid w:val="00214456"/>
    <w:rPr>
      <w:color w:val="0000FF" w:themeColor="hyperlink"/>
      <w:u w:val="single"/>
    </w:rPr>
  </w:style>
  <w:style w:type="paragraph" w:styleId="ab">
    <w:name w:val="List Paragraph"/>
    <w:basedOn w:val="a"/>
    <w:uiPriority w:val="34"/>
    <w:qFormat/>
    <w:rsid w:val="00F3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B8F"/>
  </w:style>
  <w:style w:type="paragraph" w:styleId="a5">
    <w:name w:val="footer"/>
    <w:basedOn w:val="a"/>
    <w:link w:val="a6"/>
    <w:uiPriority w:val="99"/>
    <w:unhideWhenUsed/>
    <w:rsid w:val="00DD5B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5B8F"/>
  </w:style>
  <w:style w:type="paragraph" w:styleId="a7">
    <w:name w:val="Balloon Text"/>
    <w:basedOn w:val="a"/>
    <w:link w:val="a8"/>
    <w:uiPriority w:val="99"/>
    <w:semiHidden/>
    <w:unhideWhenUsed/>
    <w:rsid w:val="00DD5B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B8F"/>
    <w:rPr>
      <w:rFonts w:ascii="Tahoma" w:hAnsi="Tahoma" w:cs="Tahoma"/>
      <w:sz w:val="16"/>
      <w:szCs w:val="16"/>
    </w:rPr>
  </w:style>
  <w:style w:type="paragraph" w:styleId="a9">
    <w:name w:val="No Spacing"/>
    <w:uiPriority w:val="1"/>
    <w:qFormat/>
    <w:rsid w:val="00DD5B8F"/>
    <w:pPr>
      <w:spacing w:after="0" w:line="240" w:lineRule="auto"/>
    </w:pPr>
    <w:rPr>
      <w:rFonts w:ascii="Calibri" w:eastAsia="Times New Roman" w:hAnsi="Calibri" w:cs="Times New Roman"/>
    </w:rPr>
  </w:style>
  <w:style w:type="character" w:styleId="aa">
    <w:name w:val="Hyperlink"/>
    <w:basedOn w:val="a0"/>
    <w:uiPriority w:val="99"/>
    <w:unhideWhenUsed/>
    <w:rsid w:val="00214456"/>
    <w:rPr>
      <w:color w:val="0000FF" w:themeColor="hyperlink"/>
      <w:u w:val="single"/>
    </w:rPr>
  </w:style>
  <w:style w:type="paragraph" w:styleId="ab">
    <w:name w:val="List Paragraph"/>
    <w:basedOn w:val="a"/>
    <w:uiPriority w:val="34"/>
    <w:qFormat/>
    <w:rsid w:val="00F34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elka.by"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utb.by/engl/"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lepelsbyt@mai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mp.lplmkk@gmail.com" TargetMode="External"/><Relationship Id="rId14" Type="http://schemas.openxmlformats.org/officeDocument/2006/relationships/image" Target="media/image4.jpeg"/><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http://www.lepelka.by" TargetMode="External"/><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2017-10-09T11:35:00Z</cp:lastPrinted>
  <dcterms:created xsi:type="dcterms:W3CDTF">2019-08-02T06:50:00Z</dcterms:created>
  <dcterms:modified xsi:type="dcterms:W3CDTF">2023-11-24T06:29:00Z</dcterms:modified>
</cp:coreProperties>
</file>